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5035" w14:textId="77777777" w:rsidR="00481BA8" w:rsidRPr="007C509B" w:rsidRDefault="00A55B4B" w:rsidP="00A55B4B">
      <w:pPr>
        <w:rPr>
          <w:b/>
          <w:bCs/>
          <w:sz w:val="28"/>
          <w:szCs w:val="28"/>
        </w:rPr>
      </w:pPr>
      <w:r w:rsidRPr="007C509B">
        <w:rPr>
          <w:b/>
          <w:bCs/>
          <w:sz w:val="28"/>
          <w:szCs w:val="28"/>
        </w:rPr>
        <w:t xml:space="preserve">Nouveaux Statuts </w:t>
      </w:r>
      <w:r w:rsidR="00484BEF" w:rsidRPr="007C509B">
        <w:rPr>
          <w:b/>
          <w:bCs/>
          <w:sz w:val="28"/>
          <w:szCs w:val="28"/>
        </w:rPr>
        <w:t xml:space="preserve">UPJB asbl </w:t>
      </w:r>
      <w:r w:rsidRPr="007C509B">
        <w:rPr>
          <w:b/>
          <w:bCs/>
          <w:sz w:val="28"/>
          <w:szCs w:val="28"/>
        </w:rPr>
        <w:t>2023</w:t>
      </w:r>
    </w:p>
    <w:p w14:paraId="7DE4D0AD" w14:textId="77777777" w:rsidR="00A55B4B" w:rsidRPr="007C509B" w:rsidRDefault="00A55B4B" w:rsidP="00A55B4B">
      <w:pPr>
        <w:pStyle w:val="Body"/>
        <w:spacing w:after="0" w:line="240" w:lineRule="auto"/>
        <w:rPr>
          <w:b/>
          <w:bCs/>
          <w:sz w:val="28"/>
          <w:szCs w:val="28"/>
          <w:lang w:val="fr-BE"/>
        </w:rPr>
      </w:pPr>
    </w:p>
    <w:p w14:paraId="4E266B5E" w14:textId="77777777" w:rsidR="00A55B4B" w:rsidRPr="00627142" w:rsidRDefault="00A55B4B" w:rsidP="00A55B4B">
      <w:pPr>
        <w:rPr>
          <w:sz w:val="28"/>
          <w:szCs w:val="28"/>
          <w:lang w:val="fr-FR"/>
        </w:rPr>
      </w:pPr>
      <w:r w:rsidRPr="00627142">
        <w:rPr>
          <w:b/>
          <w:bCs/>
          <w:color w:val="000000" w:themeColor="text1"/>
          <w:sz w:val="28"/>
          <w:szCs w:val="28"/>
        </w:rPr>
        <w:t>Les fondateurs</w:t>
      </w:r>
      <w:r w:rsidR="0095056E">
        <w:rPr>
          <w:b/>
          <w:bCs/>
          <w:color w:val="000000" w:themeColor="text1"/>
          <w:sz w:val="28"/>
          <w:szCs w:val="28"/>
        </w:rPr>
        <w:t>,</w:t>
      </w:r>
      <w:r w:rsidRPr="00627142">
        <w:rPr>
          <w:b/>
          <w:bCs/>
          <w:sz w:val="28"/>
          <w:szCs w:val="28"/>
        </w:rPr>
        <w:t xml:space="preserve"> </w:t>
      </w:r>
      <w:proofErr w:type="spellStart"/>
      <w:r w:rsidRPr="00627142">
        <w:rPr>
          <w:sz w:val="28"/>
          <w:szCs w:val="28"/>
          <w:lang w:val="fr-FR"/>
        </w:rPr>
        <w:t>Brinkhusen</w:t>
      </w:r>
      <w:proofErr w:type="spellEnd"/>
      <w:r w:rsidRPr="00627142">
        <w:rPr>
          <w:sz w:val="28"/>
          <w:szCs w:val="28"/>
          <w:lang w:val="fr-FR"/>
        </w:rPr>
        <w:t xml:space="preserve"> Edmond, agent publicitaire, domicilié avenue </w:t>
      </w:r>
      <w:proofErr w:type="spellStart"/>
      <w:r w:rsidRPr="00627142">
        <w:rPr>
          <w:sz w:val="28"/>
          <w:szCs w:val="28"/>
          <w:lang w:val="fr-FR"/>
        </w:rPr>
        <w:t>Milcamps</w:t>
      </w:r>
      <w:proofErr w:type="spellEnd"/>
      <w:r w:rsidRPr="00627142">
        <w:rPr>
          <w:sz w:val="28"/>
          <w:szCs w:val="28"/>
          <w:lang w:val="fr-FR"/>
        </w:rPr>
        <w:t xml:space="preserve"> 10, à Schaerbeek (Belge) ; </w:t>
      </w:r>
      <w:proofErr w:type="spellStart"/>
      <w:r w:rsidRPr="00627142">
        <w:rPr>
          <w:sz w:val="28"/>
          <w:szCs w:val="28"/>
          <w:lang w:val="fr-FR"/>
        </w:rPr>
        <w:t>Lederman</w:t>
      </w:r>
      <w:proofErr w:type="spellEnd"/>
      <w:r w:rsidRPr="00627142">
        <w:rPr>
          <w:sz w:val="28"/>
          <w:szCs w:val="28"/>
          <w:lang w:val="fr-FR"/>
        </w:rPr>
        <w:t xml:space="preserve"> </w:t>
      </w:r>
      <w:proofErr w:type="spellStart"/>
      <w:r w:rsidRPr="00627142">
        <w:rPr>
          <w:sz w:val="28"/>
          <w:szCs w:val="28"/>
          <w:lang w:val="fr-FR"/>
        </w:rPr>
        <w:t>Lejzar</w:t>
      </w:r>
      <w:proofErr w:type="spellEnd"/>
      <w:r w:rsidRPr="00627142">
        <w:rPr>
          <w:sz w:val="28"/>
          <w:szCs w:val="28"/>
          <w:lang w:val="fr-FR"/>
        </w:rPr>
        <w:t>, commerçant, rue Leon Théodor, 139, à Bruxelles (Belge) ; Koch, Renée, employée, chaussée d’</w:t>
      </w:r>
      <w:proofErr w:type="spellStart"/>
      <w:r w:rsidRPr="00627142">
        <w:rPr>
          <w:sz w:val="28"/>
          <w:szCs w:val="28"/>
          <w:lang w:val="fr-FR"/>
        </w:rPr>
        <w:t>Alsemberg</w:t>
      </w:r>
      <w:proofErr w:type="spellEnd"/>
      <w:r w:rsidRPr="00627142">
        <w:rPr>
          <w:sz w:val="28"/>
          <w:szCs w:val="28"/>
          <w:lang w:val="fr-FR"/>
        </w:rPr>
        <w:t xml:space="preserve"> 303, Forest (Polonaise) ; et tous ceux qui ad</w:t>
      </w:r>
      <w:r w:rsidR="0095056E">
        <w:rPr>
          <w:sz w:val="28"/>
          <w:szCs w:val="28"/>
          <w:lang w:val="fr-FR"/>
        </w:rPr>
        <w:t>hèreront dans la suite, ont</w:t>
      </w:r>
      <w:r w:rsidRPr="00627142">
        <w:rPr>
          <w:sz w:val="28"/>
          <w:szCs w:val="28"/>
          <w:lang w:val="fr-FR"/>
        </w:rPr>
        <w:t xml:space="preserve"> conven</w:t>
      </w:r>
      <w:r w:rsidR="0095056E">
        <w:rPr>
          <w:sz w:val="28"/>
          <w:szCs w:val="28"/>
          <w:lang w:val="fr-FR"/>
        </w:rPr>
        <w:t>u de constituer une association</w:t>
      </w:r>
      <w:r w:rsidRPr="00627142">
        <w:rPr>
          <w:sz w:val="28"/>
          <w:szCs w:val="28"/>
          <w:lang w:val="fr-FR"/>
        </w:rPr>
        <w:t xml:space="preserve"> sans but lucratif, dont ils ont arrêté les statuts comme suit :</w:t>
      </w:r>
    </w:p>
    <w:p w14:paraId="32F1CBFE" w14:textId="77777777" w:rsidR="000D356D" w:rsidRPr="00627142" w:rsidRDefault="000D356D" w:rsidP="00A55B4B">
      <w:pPr>
        <w:rPr>
          <w:sz w:val="28"/>
          <w:szCs w:val="28"/>
          <w:lang w:val="fr-FR"/>
        </w:rPr>
      </w:pPr>
    </w:p>
    <w:p w14:paraId="012B96C2" w14:textId="77777777" w:rsidR="00A55B4B" w:rsidRPr="00627142" w:rsidRDefault="00A55B4B" w:rsidP="00A55B4B">
      <w:pPr>
        <w:pStyle w:val="Body"/>
        <w:widowControl w:val="0"/>
        <w:spacing w:after="0" w:line="240" w:lineRule="auto"/>
        <w:rPr>
          <w:color w:val="5A8A39"/>
          <w:sz w:val="28"/>
          <w:szCs w:val="28"/>
          <w:lang w:val="fr-BE"/>
        </w:rPr>
      </w:pPr>
      <w:r w:rsidRPr="00627142">
        <w:rPr>
          <w:b/>
          <w:bCs/>
          <w:sz w:val="28"/>
          <w:szCs w:val="28"/>
          <w:lang w:val="fr-BE"/>
        </w:rPr>
        <w:t>Section 1</w:t>
      </w:r>
      <w:r w:rsidR="000D356D" w:rsidRPr="00627142">
        <w:rPr>
          <w:b/>
          <w:bCs/>
          <w:sz w:val="28"/>
          <w:szCs w:val="28"/>
          <w:lang w:val="fr-BE"/>
        </w:rPr>
        <w:t>, Article 1.</w:t>
      </w:r>
      <w:r w:rsidRPr="00627142">
        <w:rPr>
          <w:b/>
          <w:bCs/>
          <w:sz w:val="28"/>
          <w:szCs w:val="28"/>
          <w:lang w:val="fr-BE"/>
        </w:rPr>
        <w:t xml:space="preserve"> F</w:t>
      </w:r>
      <w:r w:rsidRPr="00627142">
        <w:rPr>
          <w:b/>
          <w:bCs/>
          <w:sz w:val="28"/>
          <w:szCs w:val="28"/>
          <w:lang w:val="fr-FR"/>
        </w:rPr>
        <w:t>orme</w:t>
      </w:r>
      <w:r w:rsidRPr="00627142">
        <w:rPr>
          <w:b/>
          <w:bCs/>
          <w:sz w:val="28"/>
          <w:szCs w:val="28"/>
          <w:lang w:val="fr-BE"/>
        </w:rPr>
        <w:t xml:space="preserve"> juridique </w:t>
      </w:r>
      <w:r w:rsidRPr="00627142">
        <w:rPr>
          <w:rFonts w:ascii="Arial Unicode MS" w:hAnsi="Arial Unicode MS"/>
          <w:sz w:val="28"/>
          <w:szCs w:val="28"/>
          <w:lang w:val="fr-FR"/>
        </w:rPr>
        <w:br/>
      </w:r>
      <w:r w:rsidRPr="00627142">
        <w:rPr>
          <w:sz w:val="28"/>
          <w:szCs w:val="28"/>
          <w:lang w:val="fr-FR"/>
        </w:rPr>
        <w:t xml:space="preserve">Les </w:t>
      </w:r>
      <w:r w:rsidR="000D356D" w:rsidRPr="00627142">
        <w:rPr>
          <w:sz w:val="28"/>
          <w:szCs w:val="28"/>
          <w:lang w:val="fr-FR"/>
        </w:rPr>
        <w:t xml:space="preserve">fondateurs </w:t>
      </w:r>
      <w:r w:rsidRPr="00627142">
        <w:rPr>
          <w:sz w:val="28"/>
          <w:szCs w:val="28"/>
          <w:lang w:val="fr-FR"/>
        </w:rPr>
        <w:t xml:space="preserve">précités ont </w:t>
      </w:r>
      <w:r w:rsidR="000D356D" w:rsidRPr="00627142">
        <w:rPr>
          <w:sz w:val="28"/>
          <w:szCs w:val="28"/>
          <w:lang w:val="fr-FR"/>
        </w:rPr>
        <w:t xml:space="preserve">créé </w:t>
      </w:r>
      <w:r w:rsidRPr="00627142">
        <w:rPr>
          <w:sz w:val="28"/>
          <w:szCs w:val="28"/>
          <w:lang w:val="fr-FR"/>
        </w:rPr>
        <w:t xml:space="preserve">le 20 janvier 1945 </w:t>
      </w:r>
      <w:r w:rsidRPr="00627142">
        <w:rPr>
          <w:rFonts w:ascii="Arial Unicode MS" w:hAnsi="Arial Unicode MS"/>
          <w:sz w:val="28"/>
          <w:szCs w:val="28"/>
          <w:lang w:val="fr-FR"/>
        </w:rPr>
        <w:br/>
      </w:r>
      <w:r w:rsidR="000D356D" w:rsidRPr="00627142">
        <w:rPr>
          <w:sz w:val="28"/>
          <w:szCs w:val="28"/>
          <w:lang w:val="fr-BE"/>
        </w:rPr>
        <w:t>l</w:t>
      </w:r>
      <w:r w:rsidRPr="00627142">
        <w:rPr>
          <w:sz w:val="28"/>
          <w:szCs w:val="28"/>
          <w:lang w:val="fr-BE"/>
        </w:rPr>
        <w:t xml:space="preserve">'association sous la forme d'une </w:t>
      </w:r>
      <w:r w:rsidR="00806F10">
        <w:rPr>
          <w:sz w:val="28"/>
          <w:szCs w:val="28"/>
          <w:lang w:val="fr-BE"/>
        </w:rPr>
        <w:t>A</w:t>
      </w:r>
      <w:r w:rsidRPr="00627142">
        <w:rPr>
          <w:sz w:val="28"/>
          <w:szCs w:val="28"/>
          <w:lang w:val="fr-BE"/>
        </w:rPr>
        <w:t xml:space="preserve">ssociation sans but lucratif </w:t>
      </w:r>
      <w:r w:rsidR="00806F10">
        <w:rPr>
          <w:sz w:val="28"/>
          <w:szCs w:val="28"/>
          <w:lang w:val="fr-BE"/>
        </w:rPr>
        <w:t>en abrégé</w:t>
      </w:r>
      <w:r w:rsidRPr="00627142">
        <w:rPr>
          <w:sz w:val="28"/>
          <w:szCs w:val="28"/>
          <w:lang w:val="fr-BE"/>
        </w:rPr>
        <w:t xml:space="preserve"> ASBL</w:t>
      </w:r>
      <w:r w:rsidR="0095056E">
        <w:rPr>
          <w:sz w:val="28"/>
          <w:szCs w:val="28"/>
          <w:lang w:val="fr-BE"/>
        </w:rPr>
        <w:t>.</w:t>
      </w:r>
      <w:r w:rsidRPr="00627142">
        <w:rPr>
          <w:sz w:val="28"/>
          <w:szCs w:val="28"/>
          <w:lang w:val="fr-BE"/>
        </w:rPr>
        <w:t xml:space="preserve"> </w:t>
      </w:r>
    </w:p>
    <w:p w14:paraId="00434EE5" w14:textId="77777777" w:rsidR="00A55B4B" w:rsidRPr="00627142" w:rsidRDefault="00A55B4B" w:rsidP="00A55B4B">
      <w:pPr>
        <w:pStyle w:val="Body"/>
        <w:widowControl w:val="0"/>
        <w:spacing w:after="0" w:line="240" w:lineRule="auto"/>
        <w:rPr>
          <w:color w:val="5A8A39"/>
          <w:sz w:val="28"/>
          <w:szCs w:val="28"/>
          <w:lang w:val="fr-BE"/>
        </w:rPr>
      </w:pPr>
    </w:p>
    <w:p w14:paraId="3136666F" w14:textId="77777777" w:rsidR="00A55B4B" w:rsidRPr="00627142" w:rsidRDefault="000D356D" w:rsidP="00A55B4B">
      <w:pPr>
        <w:pStyle w:val="Body"/>
        <w:widowControl w:val="0"/>
        <w:spacing w:after="0" w:line="240" w:lineRule="auto"/>
        <w:rPr>
          <w:color w:val="5A8A39"/>
          <w:sz w:val="28"/>
          <w:szCs w:val="28"/>
          <w:lang w:val="fr-FR"/>
        </w:rPr>
      </w:pPr>
      <w:r w:rsidRPr="00627142">
        <w:rPr>
          <w:b/>
          <w:bCs/>
          <w:sz w:val="28"/>
          <w:szCs w:val="28"/>
          <w:lang w:val="fr-BE"/>
        </w:rPr>
        <w:t xml:space="preserve">Section 1, Article 2. </w:t>
      </w:r>
      <w:r w:rsidR="00A55B4B" w:rsidRPr="00627142">
        <w:rPr>
          <w:b/>
          <w:bCs/>
          <w:sz w:val="28"/>
          <w:szCs w:val="28"/>
          <w:lang w:val="fr-BE"/>
        </w:rPr>
        <w:t>Dénomination</w:t>
      </w:r>
      <w:r w:rsidR="00A55B4B" w:rsidRPr="00627142">
        <w:rPr>
          <w:rFonts w:ascii="Arial Unicode MS" w:hAnsi="Arial Unicode MS"/>
          <w:sz w:val="28"/>
          <w:szCs w:val="28"/>
          <w:lang w:val="fr-BE"/>
        </w:rPr>
        <w:br/>
      </w:r>
      <w:r w:rsidR="00A55B4B" w:rsidRPr="00627142">
        <w:rPr>
          <w:sz w:val="28"/>
          <w:szCs w:val="28"/>
          <w:lang w:val="fr-BE"/>
        </w:rPr>
        <w:t>Initialement</w:t>
      </w:r>
      <w:r w:rsidRPr="00627142">
        <w:rPr>
          <w:sz w:val="28"/>
          <w:szCs w:val="28"/>
          <w:lang w:val="fr-BE"/>
        </w:rPr>
        <w:t>,</w:t>
      </w:r>
      <w:r w:rsidR="00A55B4B" w:rsidRPr="00627142">
        <w:rPr>
          <w:sz w:val="28"/>
          <w:szCs w:val="28"/>
          <w:lang w:val="fr-BE"/>
        </w:rPr>
        <w:t xml:space="preserve"> dénommée </w:t>
      </w:r>
      <w:r w:rsidR="00A55B4B" w:rsidRPr="00627142">
        <w:rPr>
          <w:sz w:val="28"/>
          <w:szCs w:val="28"/>
          <w:lang w:val="fr-FR"/>
        </w:rPr>
        <w:t>« Solidarité juive, Aide aux Victimes de l’Oppress</w:t>
      </w:r>
      <w:r w:rsidR="009904FB">
        <w:rPr>
          <w:sz w:val="28"/>
          <w:szCs w:val="28"/>
          <w:lang w:val="fr-FR"/>
        </w:rPr>
        <w:t>ion</w:t>
      </w:r>
      <w:r w:rsidR="00A55B4B" w:rsidRPr="00627142">
        <w:rPr>
          <w:sz w:val="28"/>
          <w:szCs w:val="28"/>
          <w:lang w:val="fr-FR"/>
        </w:rPr>
        <w:t xml:space="preserve"> nazi</w:t>
      </w:r>
      <w:r w:rsidR="00806F10">
        <w:rPr>
          <w:sz w:val="28"/>
          <w:szCs w:val="28"/>
          <w:lang w:val="fr-FR"/>
        </w:rPr>
        <w:t>e</w:t>
      </w:r>
      <w:r w:rsidR="00A55B4B" w:rsidRPr="00627142">
        <w:rPr>
          <w:sz w:val="28"/>
          <w:szCs w:val="28"/>
          <w:lang w:val="fr-FR"/>
        </w:rPr>
        <w:t> »</w:t>
      </w:r>
      <w:r w:rsidRPr="00627142">
        <w:rPr>
          <w:sz w:val="28"/>
          <w:szCs w:val="28"/>
          <w:lang w:val="fr-FR"/>
        </w:rPr>
        <w:t xml:space="preserve">, l’association est dénommée depuis le </w:t>
      </w:r>
      <w:r w:rsidR="00A55B4B" w:rsidRPr="00627142">
        <w:rPr>
          <w:sz w:val="28"/>
          <w:szCs w:val="28"/>
          <w:lang w:val="fr-FR"/>
        </w:rPr>
        <w:t xml:space="preserve"> 7 avril 1969  « Union des progressistes juifs de Belgique »</w:t>
      </w:r>
      <w:r w:rsidR="00A55B4B" w:rsidRPr="00627142">
        <w:rPr>
          <w:sz w:val="28"/>
          <w:szCs w:val="28"/>
          <w:lang w:val="fr-BE"/>
        </w:rPr>
        <w:t xml:space="preserve"> </w:t>
      </w:r>
      <w:r w:rsidR="00A55B4B" w:rsidRPr="00627142">
        <w:rPr>
          <w:color w:val="000000" w:themeColor="text1"/>
          <w:sz w:val="28"/>
          <w:szCs w:val="28"/>
          <w:lang w:val="fr-BE"/>
        </w:rPr>
        <w:t xml:space="preserve">en abrégé </w:t>
      </w:r>
      <w:r w:rsidR="00A55B4B" w:rsidRPr="00627142">
        <w:rPr>
          <w:color w:val="000000" w:themeColor="text1"/>
          <w:sz w:val="28"/>
          <w:szCs w:val="28"/>
          <w:lang w:val="fr-FR"/>
        </w:rPr>
        <w:t>UPJB</w:t>
      </w:r>
      <w:r w:rsidR="0095056E">
        <w:rPr>
          <w:color w:val="000000" w:themeColor="text1"/>
          <w:sz w:val="28"/>
          <w:szCs w:val="28"/>
          <w:lang w:val="fr-FR"/>
        </w:rPr>
        <w:t>.</w:t>
      </w:r>
    </w:p>
    <w:p w14:paraId="0F047AFE" w14:textId="77777777" w:rsidR="00A55B4B" w:rsidRPr="00627142" w:rsidRDefault="00A55B4B" w:rsidP="00A55B4B">
      <w:pPr>
        <w:pStyle w:val="Body"/>
        <w:widowControl w:val="0"/>
        <w:spacing w:after="0" w:line="240" w:lineRule="auto"/>
        <w:rPr>
          <w:color w:val="5A8A39"/>
          <w:sz w:val="28"/>
          <w:szCs w:val="28"/>
          <w:lang w:val="fr-FR"/>
        </w:rPr>
      </w:pPr>
    </w:p>
    <w:p w14:paraId="39EF1500" w14:textId="77777777" w:rsidR="00A55B4B" w:rsidRPr="00627142" w:rsidRDefault="000D356D" w:rsidP="00A55B4B">
      <w:pPr>
        <w:pStyle w:val="Body"/>
        <w:widowControl w:val="0"/>
        <w:spacing w:after="0" w:line="240" w:lineRule="auto"/>
        <w:rPr>
          <w:sz w:val="28"/>
          <w:szCs w:val="28"/>
          <w:lang w:val="fr-FR"/>
        </w:rPr>
      </w:pPr>
      <w:r w:rsidRPr="00627142">
        <w:rPr>
          <w:b/>
          <w:bCs/>
          <w:sz w:val="28"/>
          <w:szCs w:val="28"/>
          <w:lang w:val="fr-BE"/>
        </w:rPr>
        <w:t xml:space="preserve">Section 1, Article 3. </w:t>
      </w:r>
      <w:r w:rsidR="00A55B4B" w:rsidRPr="00627142">
        <w:rPr>
          <w:b/>
          <w:bCs/>
          <w:sz w:val="28"/>
          <w:szCs w:val="28"/>
          <w:lang w:val="fr-FR"/>
        </w:rPr>
        <w:t>Siège</w:t>
      </w:r>
      <w:r w:rsidR="00A55B4B" w:rsidRPr="00627142">
        <w:rPr>
          <w:b/>
          <w:bCs/>
          <w:sz w:val="28"/>
          <w:szCs w:val="28"/>
          <w:lang w:val="fr-FR"/>
        </w:rPr>
        <w:br/>
      </w:r>
      <w:r w:rsidR="00A55B4B" w:rsidRPr="00627142">
        <w:rPr>
          <w:sz w:val="28"/>
          <w:szCs w:val="28"/>
          <w:lang w:val="fr-FR"/>
        </w:rPr>
        <w:t>Le siège social de l’association</w:t>
      </w:r>
      <w:r w:rsidRPr="00627142">
        <w:rPr>
          <w:sz w:val="28"/>
          <w:szCs w:val="28"/>
          <w:lang w:val="fr-FR"/>
        </w:rPr>
        <w:t xml:space="preserve"> est établi en Région de Bruxelles capitale. </w:t>
      </w:r>
    </w:p>
    <w:p w14:paraId="240579B8" w14:textId="77777777" w:rsidR="00A55B4B" w:rsidRPr="00627142" w:rsidRDefault="00A55B4B" w:rsidP="00A55B4B">
      <w:pPr>
        <w:pStyle w:val="Body"/>
        <w:widowControl w:val="0"/>
        <w:spacing w:after="0" w:line="240" w:lineRule="auto"/>
        <w:rPr>
          <w:sz w:val="28"/>
          <w:szCs w:val="28"/>
          <w:lang w:val="fr-FR"/>
        </w:rPr>
      </w:pPr>
    </w:p>
    <w:p w14:paraId="011B3DB9" w14:textId="77777777" w:rsidR="00A55B4B" w:rsidRPr="00627142" w:rsidRDefault="000D356D" w:rsidP="00A55B4B">
      <w:pPr>
        <w:pStyle w:val="Body"/>
        <w:widowControl w:val="0"/>
        <w:spacing w:after="0" w:line="240" w:lineRule="auto"/>
        <w:rPr>
          <w:sz w:val="28"/>
          <w:szCs w:val="28"/>
          <w:lang w:val="fr-BE"/>
        </w:rPr>
      </w:pPr>
      <w:r w:rsidRPr="00627142">
        <w:rPr>
          <w:b/>
          <w:bCs/>
          <w:sz w:val="28"/>
          <w:szCs w:val="28"/>
          <w:lang w:val="fr-BE"/>
        </w:rPr>
        <w:t xml:space="preserve">Section 1, Article 4. </w:t>
      </w:r>
      <w:r w:rsidR="00A55B4B" w:rsidRPr="00627142">
        <w:rPr>
          <w:b/>
          <w:bCs/>
          <w:sz w:val="28"/>
          <w:szCs w:val="28"/>
          <w:lang w:val="fr-BE"/>
        </w:rPr>
        <w:t>Durée</w:t>
      </w:r>
      <w:r w:rsidR="00A55B4B" w:rsidRPr="00627142">
        <w:rPr>
          <w:b/>
          <w:bCs/>
          <w:sz w:val="28"/>
          <w:szCs w:val="28"/>
          <w:lang w:val="fr-BE"/>
        </w:rPr>
        <w:br/>
      </w:r>
      <w:r w:rsidR="00A55B4B" w:rsidRPr="00627142">
        <w:rPr>
          <w:sz w:val="28"/>
          <w:szCs w:val="28"/>
          <w:lang w:val="fr-BE"/>
        </w:rPr>
        <w:t>La durée de l'association n'est pas limitée</w:t>
      </w:r>
      <w:r w:rsidR="0095056E">
        <w:rPr>
          <w:sz w:val="28"/>
          <w:szCs w:val="28"/>
          <w:lang w:val="fr-BE"/>
        </w:rPr>
        <w:t>.</w:t>
      </w:r>
    </w:p>
    <w:p w14:paraId="0D1B8653" w14:textId="77777777" w:rsidR="00A55B4B" w:rsidRPr="00627142" w:rsidRDefault="00A55B4B" w:rsidP="00A55B4B">
      <w:pPr>
        <w:pStyle w:val="Body"/>
        <w:widowControl w:val="0"/>
        <w:spacing w:after="0" w:line="240" w:lineRule="auto"/>
        <w:rPr>
          <w:sz w:val="28"/>
          <w:szCs w:val="28"/>
          <w:lang w:val="fr-BE"/>
        </w:rPr>
      </w:pPr>
    </w:p>
    <w:p w14:paraId="73FCE6C2" w14:textId="77777777" w:rsidR="002A14FE" w:rsidRPr="00627142" w:rsidRDefault="000D356D" w:rsidP="00A55B4B">
      <w:pPr>
        <w:rPr>
          <w:rFonts w:ascii="Calibri" w:hAnsi="Calibri" w:cs="Arial Unicode MS"/>
          <w:color w:val="000000"/>
          <w:sz w:val="28"/>
          <w:szCs w:val="28"/>
          <w:u w:color="000000"/>
          <w14:textOutline w14:w="0" w14:cap="flat" w14:cmpd="sng" w14:algn="ctr">
            <w14:noFill/>
            <w14:prstDash w14:val="solid"/>
            <w14:bevel/>
          </w14:textOutline>
        </w:rPr>
      </w:pPr>
      <w:r w:rsidRPr="00627142">
        <w:rPr>
          <w:b/>
          <w:bCs/>
          <w:sz w:val="28"/>
          <w:szCs w:val="28"/>
        </w:rPr>
        <w:t xml:space="preserve">Section 1, Article 5. </w:t>
      </w:r>
      <w:r w:rsidR="00A55B4B" w:rsidRPr="00627142">
        <w:rPr>
          <w:rFonts w:ascii="Calibri" w:hAnsi="Calibri" w:cs="Arial Unicode MS"/>
          <w:b/>
          <w:bCs/>
          <w:color w:val="000000"/>
          <w:sz w:val="28"/>
          <w:szCs w:val="28"/>
          <w:u w:color="000000"/>
          <w14:textOutline w14:w="0" w14:cap="flat" w14:cmpd="sng" w14:algn="ctr">
            <w14:noFill/>
            <w14:prstDash w14:val="solid"/>
            <w14:bevel/>
          </w14:textOutline>
        </w:rPr>
        <w:t>Identification de l'ASBL</w:t>
      </w:r>
      <w:r w:rsidR="00A55B4B" w:rsidRPr="00627142">
        <w:rPr>
          <w:b/>
          <w:bCs/>
          <w:sz w:val="28"/>
          <w:szCs w:val="28"/>
        </w:rPr>
        <w:br/>
      </w:r>
      <w:r w:rsidR="0095056E">
        <w:rPr>
          <w:rFonts w:ascii="Calibri" w:hAnsi="Calibri" w:cs="Arial Unicode MS"/>
          <w:color w:val="000000"/>
          <w:sz w:val="28"/>
          <w:szCs w:val="28"/>
          <w:u w:color="000000"/>
          <w:lang w:val="fr-FR"/>
          <w14:textOutline w14:w="0" w14:cap="flat" w14:cmpd="sng" w14:algn="ctr">
            <w14:noFill/>
            <w14:prstDash w14:val="solid"/>
            <w14:bevel/>
          </w14:textOutline>
        </w:rPr>
        <w:t>Tou</w:t>
      </w:r>
      <w:r w:rsidR="00A55B4B" w:rsidRPr="00627142">
        <w:rPr>
          <w:rFonts w:ascii="Calibri" w:hAnsi="Calibri" w:cs="Arial Unicode MS"/>
          <w:color w:val="000000"/>
          <w:sz w:val="28"/>
          <w:szCs w:val="28"/>
          <w:u w:color="000000"/>
          <w:lang w:val="fr-FR"/>
          <w14:textOutline w14:w="0" w14:cap="flat" w14:cmpd="sng" w14:algn="ctr">
            <w14:noFill/>
            <w14:prstDash w14:val="solid"/>
            <w14:bevel/>
          </w14:textOutline>
        </w:rPr>
        <w:t>s les actes, factures, annonces, publications, lettres, commandes, sites web et autres pièces sous forme électronique ou non, émanant de l'ASBL</w:t>
      </w:r>
      <w:r w:rsidR="00A55B4B" w:rsidRPr="00627142">
        <w:rPr>
          <w:rFonts w:ascii="Calibri" w:hAnsi="Calibri" w:cs="Arial Unicode MS"/>
          <w:color w:val="000000"/>
          <w:sz w:val="28"/>
          <w:szCs w:val="28"/>
          <w:u w:color="000000"/>
          <w14:textOutline w14:w="0" w14:cap="flat" w14:cmpd="sng" w14:algn="ctr">
            <w14:noFill/>
            <w14:prstDash w14:val="solid"/>
            <w14:bevel/>
          </w14:textOutline>
        </w:rPr>
        <w:t xml:space="preserve"> doivent mentionner les données suivantes: 1) la dénomination de l'asbl, 2) la forme juridique, en entier ou en abrégé, 3) l'adresse complète du siège, 4) le numéro d'entreprise, 5) la mention "registre des personnes morales" </w:t>
      </w:r>
      <w:r w:rsidR="00A55B4B"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6) le cas échéant: l'adresse mail et le site internet de l'ASBL, </w:t>
      </w:r>
      <w:r w:rsidR="00A55B4B" w:rsidRPr="00627142">
        <w:rPr>
          <w:rFonts w:ascii="Calibri" w:hAnsi="Calibri" w:cs="Arial Unicode MS"/>
          <w:color w:val="000000"/>
          <w:sz w:val="28"/>
          <w:szCs w:val="28"/>
          <w:u w:color="000000"/>
          <w14:textOutline w14:w="0" w14:cap="flat" w14:cmpd="sng" w14:algn="ctr">
            <w14:noFill/>
            <w14:prstDash w14:val="solid"/>
            <w14:bevel/>
          </w14:textOutline>
        </w:rPr>
        <w:t>et 7) le</w:t>
      </w:r>
      <w:r w:rsidR="00B84871" w:rsidRPr="00627142">
        <w:rPr>
          <w:rFonts w:ascii="Calibri" w:hAnsi="Calibri" w:cs="Arial Unicode MS"/>
          <w:color w:val="000000"/>
          <w:sz w:val="28"/>
          <w:szCs w:val="28"/>
          <w:u w:color="000000"/>
          <w14:textOutline w14:w="0" w14:cap="flat" w14:cmpd="sng" w14:algn="ctr">
            <w14:noFill/>
            <w14:prstDash w14:val="solid"/>
            <w14:bevel/>
          </w14:textOutline>
        </w:rPr>
        <w:t xml:space="preserve"> cas</w:t>
      </w:r>
      <w:r w:rsidR="00A55B4B" w:rsidRPr="00627142">
        <w:rPr>
          <w:rFonts w:ascii="Calibri" w:hAnsi="Calibri" w:cs="Arial Unicode MS"/>
          <w:color w:val="000000"/>
          <w:sz w:val="28"/>
          <w:szCs w:val="28"/>
          <w:u w:color="000000"/>
          <w14:textOutline w14:w="0" w14:cap="flat" w14:cmpd="sng" w14:algn="ctr">
            <w14:noFill/>
            <w14:prstDash w14:val="solid"/>
            <w14:bevel/>
          </w14:textOutline>
        </w:rPr>
        <w:t xml:space="preserve"> échéant</w:t>
      </w:r>
      <w:r w:rsidR="00B84871" w:rsidRPr="00627142">
        <w:rPr>
          <w:rFonts w:ascii="Calibri" w:hAnsi="Calibri" w:cs="Arial Unicode MS"/>
          <w:color w:val="000000"/>
          <w:sz w:val="28"/>
          <w:szCs w:val="28"/>
          <w:u w:color="000000"/>
          <w14:textOutline w14:w="0" w14:cap="flat" w14:cmpd="sng" w14:algn="ctr">
            <w14:noFill/>
            <w14:prstDash w14:val="solid"/>
            <w14:bevel/>
          </w14:textOutline>
        </w:rPr>
        <w:t>,</w:t>
      </w:r>
      <w:r w:rsidR="00A55B4B" w:rsidRPr="00627142">
        <w:rPr>
          <w:rFonts w:ascii="Calibri" w:hAnsi="Calibri" w:cs="Arial Unicode MS"/>
          <w:color w:val="000000"/>
          <w:sz w:val="28"/>
          <w:szCs w:val="28"/>
          <w:u w:color="000000"/>
          <w14:textOutline w14:w="0" w14:cap="flat" w14:cmpd="sng" w14:algn="ctr">
            <w14:noFill/>
            <w14:prstDash w14:val="solid"/>
            <w14:bevel/>
          </w14:textOutline>
        </w:rPr>
        <w:t xml:space="preserve"> le fait que l'asbl est en liquidation. </w:t>
      </w:r>
    </w:p>
    <w:p w14:paraId="482D8631" w14:textId="77777777" w:rsidR="00A55B4B" w:rsidRPr="00627142" w:rsidRDefault="00A55B4B" w:rsidP="00A55B4B">
      <w:pPr>
        <w:rPr>
          <w:rFonts w:ascii="Calibri" w:hAnsi="Calibri" w:cs="Arial Unicode MS"/>
          <w:color w:val="0070C0"/>
          <w:sz w:val="28"/>
          <w:szCs w:val="28"/>
          <w14:textOutline w14:w="0" w14:cap="flat" w14:cmpd="sng" w14:algn="ctr">
            <w14:noFill/>
            <w14:prstDash w14:val="solid"/>
            <w14:bevel/>
          </w14:textOutline>
        </w:rPr>
      </w:pPr>
    </w:p>
    <w:p w14:paraId="1581E2A4" w14:textId="77777777" w:rsidR="00A55B4B" w:rsidRPr="00627142" w:rsidRDefault="000D356D" w:rsidP="00A55B4B">
      <w:pPr>
        <w:pStyle w:val="Body"/>
        <w:spacing w:after="0" w:line="240" w:lineRule="auto"/>
        <w:rPr>
          <w:sz w:val="28"/>
          <w:szCs w:val="28"/>
          <w:lang w:val="fr-FR"/>
        </w:rPr>
      </w:pPr>
      <w:r w:rsidRPr="00627142">
        <w:rPr>
          <w:b/>
          <w:bCs/>
          <w:sz w:val="28"/>
          <w:szCs w:val="28"/>
          <w:lang w:val="fr-BE"/>
        </w:rPr>
        <w:t>Section 2, Article 1</w:t>
      </w:r>
      <w:r w:rsidR="00A55B4B" w:rsidRPr="00627142">
        <w:rPr>
          <w:b/>
          <w:bCs/>
          <w:sz w:val="28"/>
          <w:szCs w:val="28"/>
          <w:lang w:val="fr-BE"/>
        </w:rPr>
        <w:t>. But désintéressé et objet</w:t>
      </w:r>
      <w:r w:rsidR="00A55B4B" w:rsidRPr="00627142">
        <w:rPr>
          <w:b/>
          <w:bCs/>
          <w:sz w:val="28"/>
          <w:szCs w:val="28"/>
          <w:lang w:val="fr-BE"/>
        </w:rPr>
        <w:br/>
      </w:r>
      <w:r w:rsidR="00A55B4B" w:rsidRPr="00627142">
        <w:rPr>
          <w:sz w:val="28"/>
          <w:szCs w:val="28"/>
          <w:lang w:val="fr-FR"/>
        </w:rPr>
        <w:t xml:space="preserve">En tant qu'association juive progressiste, l'association a pour </w:t>
      </w:r>
      <w:r w:rsidR="00A55B4B" w:rsidRPr="00627142">
        <w:rPr>
          <w:color w:val="000000" w:themeColor="text1"/>
          <w:sz w:val="28"/>
          <w:szCs w:val="28"/>
          <w:lang w:val="fr-FR"/>
        </w:rPr>
        <w:t>but</w:t>
      </w:r>
      <w:r w:rsidR="00A55B4B" w:rsidRPr="00627142">
        <w:rPr>
          <w:color w:val="000000" w:themeColor="text1"/>
          <w:sz w:val="28"/>
          <w:szCs w:val="28"/>
          <w:lang w:val="fr-BE"/>
        </w:rPr>
        <w:t xml:space="preserve"> désintéressé</w:t>
      </w:r>
      <w:r w:rsidR="00A55B4B" w:rsidRPr="00627142">
        <w:rPr>
          <w:color w:val="000000" w:themeColor="text1"/>
          <w:sz w:val="28"/>
          <w:szCs w:val="28"/>
          <w:lang w:val="fr-FR"/>
        </w:rPr>
        <w:t xml:space="preserve"> :</w:t>
      </w:r>
      <w:r w:rsidR="00A55B4B" w:rsidRPr="00627142">
        <w:rPr>
          <w:rFonts w:ascii="Arial Unicode MS" w:hAnsi="Arial Unicode MS"/>
          <w:sz w:val="28"/>
          <w:szCs w:val="28"/>
          <w:lang w:val="fr-FR"/>
        </w:rPr>
        <w:br/>
      </w:r>
    </w:p>
    <w:p w14:paraId="32E06314" w14:textId="77777777" w:rsidR="00A55B4B" w:rsidRPr="00627142" w:rsidRDefault="00A55B4B" w:rsidP="00A55B4B">
      <w:pPr>
        <w:pStyle w:val="Body"/>
        <w:widowControl w:val="0"/>
        <w:numPr>
          <w:ilvl w:val="0"/>
          <w:numId w:val="1"/>
        </w:numPr>
        <w:spacing w:after="0" w:line="240" w:lineRule="auto"/>
        <w:rPr>
          <w:sz w:val="28"/>
          <w:szCs w:val="28"/>
          <w:lang w:val="fr-FR"/>
        </w:rPr>
      </w:pPr>
      <w:r w:rsidRPr="00627142">
        <w:rPr>
          <w:sz w:val="28"/>
          <w:szCs w:val="28"/>
          <w:lang w:val="fr-FR"/>
        </w:rPr>
        <w:t>de promouvoir et de transmettre une judéité diasporique et progressiste ;</w:t>
      </w:r>
    </w:p>
    <w:p w14:paraId="6545C444" w14:textId="77777777" w:rsidR="00A55B4B" w:rsidRPr="00627142" w:rsidRDefault="00A55B4B" w:rsidP="00A55B4B">
      <w:pPr>
        <w:pStyle w:val="Body"/>
        <w:widowControl w:val="0"/>
        <w:numPr>
          <w:ilvl w:val="0"/>
          <w:numId w:val="1"/>
        </w:numPr>
        <w:spacing w:after="0" w:line="240" w:lineRule="auto"/>
        <w:rPr>
          <w:sz w:val="28"/>
          <w:szCs w:val="28"/>
          <w:lang w:val="fr-FR"/>
        </w:rPr>
      </w:pPr>
      <w:r w:rsidRPr="00627142">
        <w:rPr>
          <w:sz w:val="28"/>
          <w:szCs w:val="28"/>
          <w:lang w:val="fr-FR"/>
        </w:rPr>
        <w:t xml:space="preserve">de contribuer à la défense et la promotion des valeurs démocratiques d'égalité, de solidarité, de justice sociale et, en particulier, de combattre </w:t>
      </w:r>
      <w:r w:rsidRPr="00627142">
        <w:rPr>
          <w:sz w:val="28"/>
          <w:szCs w:val="28"/>
          <w:lang w:val="fr-FR"/>
        </w:rPr>
        <w:lastRenderedPageBreak/>
        <w:t>toutes formes de racisme</w:t>
      </w:r>
    </w:p>
    <w:p w14:paraId="408741EA" w14:textId="77777777" w:rsidR="00A55B4B" w:rsidRPr="00627142" w:rsidRDefault="00A55B4B" w:rsidP="00A55B4B">
      <w:pPr>
        <w:pStyle w:val="Body"/>
        <w:widowControl w:val="0"/>
        <w:numPr>
          <w:ilvl w:val="0"/>
          <w:numId w:val="1"/>
        </w:numPr>
        <w:spacing w:after="0" w:line="240" w:lineRule="auto"/>
        <w:rPr>
          <w:sz w:val="28"/>
          <w:szCs w:val="28"/>
          <w:lang w:val="fr-FR"/>
        </w:rPr>
      </w:pPr>
      <w:r w:rsidRPr="00627142">
        <w:rPr>
          <w:sz w:val="28"/>
          <w:szCs w:val="28"/>
          <w:lang w:val="fr-FR"/>
        </w:rPr>
        <w:t>de contribuer à la lutte en faveur d'une politique d'asile et d'immigration à visage humain </w:t>
      </w:r>
    </w:p>
    <w:p w14:paraId="1FF8865A" w14:textId="77777777" w:rsidR="00A55B4B" w:rsidRPr="00627142" w:rsidRDefault="00A55B4B" w:rsidP="00A55B4B">
      <w:pPr>
        <w:pStyle w:val="Body"/>
        <w:widowControl w:val="0"/>
        <w:numPr>
          <w:ilvl w:val="0"/>
          <w:numId w:val="1"/>
        </w:numPr>
        <w:spacing w:after="0" w:line="240" w:lineRule="auto"/>
        <w:rPr>
          <w:sz w:val="28"/>
          <w:szCs w:val="28"/>
          <w:lang w:val="fr-FR"/>
        </w:rPr>
      </w:pPr>
      <w:r w:rsidRPr="00627142">
        <w:rPr>
          <w:sz w:val="28"/>
          <w:szCs w:val="28"/>
          <w:lang w:val="fr-FR"/>
        </w:rPr>
        <w:t>de contribuer à la lutte pour la paix dans le monde et, en particulier, au combat pour un règlement juste du conflit israélo-palestinien qui garantisse la sécurité et la souveraineté des deux peuples dans l'égalité.</w:t>
      </w:r>
    </w:p>
    <w:p w14:paraId="020E26CA" w14:textId="77777777" w:rsidR="00A55B4B" w:rsidRPr="00627142" w:rsidRDefault="00A55B4B" w:rsidP="00A55B4B">
      <w:pPr>
        <w:pStyle w:val="Body"/>
        <w:widowControl w:val="0"/>
        <w:spacing w:after="0" w:line="240" w:lineRule="auto"/>
        <w:rPr>
          <w:b/>
          <w:bCs/>
          <w:sz w:val="28"/>
          <w:szCs w:val="28"/>
          <w:lang w:val="fr-BE"/>
        </w:rPr>
      </w:pPr>
    </w:p>
    <w:p w14:paraId="73F2B27A" w14:textId="77777777" w:rsidR="00A55B4B" w:rsidRPr="00627142" w:rsidRDefault="00A55B4B" w:rsidP="00A55B4B">
      <w:pPr>
        <w:pStyle w:val="Body"/>
        <w:widowControl w:val="0"/>
        <w:spacing w:after="0" w:line="240" w:lineRule="auto"/>
        <w:rPr>
          <w:b/>
          <w:bCs/>
          <w:sz w:val="28"/>
          <w:szCs w:val="28"/>
          <w:lang w:val="fr-BE"/>
        </w:rPr>
      </w:pPr>
      <w:r w:rsidRPr="00627142">
        <w:rPr>
          <w:b/>
          <w:bCs/>
          <w:sz w:val="28"/>
          <w:szCs w:val="28"/>
          <w:lang w:val="fr-BE"/>
        </w:rPr>
        <w:t>Section 2</w:t>
      </w:r>
      <w:r w:rsidR="000D356D" w:rsidRPr="00627142">
        <w:rPr>
          <w:b/>
          <w:bCs/>
          <w:sz w:val="28"/>
          <w:szCs w:val="28"/>
          <w:lang w:val="fr-BE"/>
        </w:rPr>
        <w:t>, Article 2</w:t>
      </w:r>
      <w:r w:rsidRPr="00627142">
        <w:rPr>
          <w:b/>
          <w:bCs/>
          <w:sz w:val="28"/>
          <w:szCs w:val="28"/>
          <w:lang w:val="fr-BE"/>
        </w:rPr>
        <w:t xml:space="preserve">. Objet: </w:t>
      </w:r>
      <w:r w:rsidR="00806F10">
        <w:rPr>
          <w:b/>
          <w:bCs/>
          <w:sz w:val="28"/>
          <w:szCs w:val="28"/>
          <w:lang w:val="fr-BE"/>
        </w:rPr>
        <w:t>A</w:t>
      </w:r>
      <w:r w:rsidRPr="00627142">
        <w:rPr>
          <w:b/>
          <w:bCs/>
          <w:sz w:val="28"/>
          <w:szCs w:val="28"/>
          <w:lang w:val="fr-BE"/>
        </w:rPr>
        <w:t xml:space="preserve">ctivités de </w:t>
      </w:r>
      <w:proofErr w:type="spellStart"/>
      <w:r w:rsidRPr="00627142">
        <w:rPr>
          <w:b/>
          <w:bCs/>
          <w:sz w:val="28"/>
          <w:szCs w:val="28"/>
          <w:lang w:val="fr-BE"/>
        </w:rPr>
        <w:t>l'asbl</w:t>
      </w:r>
      <w:proofErr w:type="spellEnd"/>
    </w:p>
    <w:p w14:paraId="40B5DAC6" w14:textId="07B2DBA9" w:rsidR="00A55B4B" w:rsidRPr="00627142" w:rsidRDefault="00A55B4B" w:rsidP="00A55B4B">
      <w:pPr>
        <w:pStyle w:val="Body"/>
        <w:spacing w:after="240" w:line="240" w:lineRule="auto"/>
        <w:rPr>
          <w:sz w:val="28"/>
          <w:szCs w:val="28"/>
          <w:lang w:val="fr-FR"/>
        </w:rPr>
      </w:pPr>
      <w:r w:rsidRPr="00627142">
        <w:rPr>
          <w:sz w:val="28"/>
          <w:szCs w:val="28"/>
          <w:lang w:val="fr-FR"/>
        </w:rPr>
        <w:t xml:space="preserve">Au travers d’activités de débats et de réflexions, d'actions de sensibilisation et de mobilisation, d'événements culturels, politiques et de loisir, ainsi que par le biais de ses publications et d’autres moyens de communication, par ses partenariats avec le monde associatif, l'association, qui dispose également d'un mouvement de jeunesse, a vocation à s'adresser à ses membres et </w:t>
      </w:r>
      <w:proofErr w:type="spellStart"/>
      <w:r w:rsidRPr="00627142">
        <w:rPr>
          <w:sz w:val="28"/>
          <w:szCs w:val="28"/>
          <w:lang w:val="fr-FR"/>
        </w:rPr>
        <w:t>sympathisant</w:t>
      </w:r>
      <w:r w:rsidR="009945B8">
        <w:rPr>
          <w:sz w:val="28"/>
          <w:szCs w:val="28"/>
          <w:lang w:val="fr-FR"/>
        </w:rPr>
        <w:t>·e·</w:t>
      </w:r>
      <w:r w:rsidRPr="00627142">
        <w:rPr>
          <w:sz w:val="28"/>
          <w:szCs w:val="28"/>
          <w:lang w:val="fr-FR"/>
        </w:rPr>
        <w:t>s</w:t>
      </w:r>
      <w:proofErr w:type="spellEnd"/>
      <w:r w:rsidRPr="00627142">
        <w:rPr>
          <w:sz w:val="28"/>
          <w:szCs w:val="28"/>
          <w:lang w:val="fr-FR"/>
        </w:rPr>
        <w:t xml:space="preserve"> ainsi qu'à un public plus large et diversifié sensible à ses valeurs.</w:t>
      </w:r>
    </w:p>
    <w:p w14:paraId="1B96B047" w14:textId="309F9055" w:rsidR="00A55B4B" w:rsidRPr="00627142" w:rsidRDefault="000D356D" w:rsidP="00A55B4B">
      <w:pPr>
        <w:pStyle w:val="Body"/>
        <w:spacing w:after="0" w:line="240" w:lineRule="auto"/>
        <w:rPr>
          <w:sz w:val="28"/>
          <w:szCs w:val="28"/>
          <w:lang w:val="fr-BE"/>
        </w:rPr>
      </w:pPr>
      <w:r w:rsidRPr="00627142">
        <w:rPr>
          <w:b/>
          <w:bCs/>
          <w:sz w:val="28"/>
          <w:szCs w:val="28"/>
          <w:lang w:val="fr-BE"/>
        </w:rPr>
        <w:t xml:space="preserve">Section 3, Article 1. </w:t>
      </w:r>
      <w:r w:rsidR="00A55B4B" w:rsidRPr="00627142">
        <w:rPr>
          <w:b/>
          <w:bCs/>
          <w:sz w:val="28"/>
          <w:szCs w:val="28"/>
          <w:lang w:val="fr-BE"/>
        </w:rPr>
        <w:t>Membres</w:t>
      </w:r>
      <w:r w:rsidR="00A55B4B" w:rsidRPr="00627142">
        <w:rPr>
          <w:b/>
          <w:bCs/>
          <w:sz w:val="28"/>
          <w:szCs w:val="28"/>
          <w:lang w:val="fr-BE"/>
        </w:rPr>
        <w:br/>
      </w:r>
      <w:r w:rsidR="00A55B4B" w:rsidRPr="00627142">
        <w:rPr>
          <w:sz w:val="28"/>
          <w:szCs w:val="28"/>
          <w:lang w:val="fr-BE"/>
        </w:rPr>
        <w:t xml:space="preserve">1. </w:t>
      </w:r>
      <w:r w:rsidR="00A55B4B" w:rsidRPr="00627142">
        <w:rPr>
          <w:sz w:val="28"/>
          <w:szCs w:val="28"/>
          <w:lang w:val="fr-FR"/>
        </w:rPr>
        <w:t xml:space="preserve">L’association est composée de membres </w:t>
      </w:r>
      <w:proofErr w:type="spellStart"/>
      <w:r w:rsidR="009945B8" w:rsidRPr="009945B8">
        <w:rPr>
          <w:rFonts w:asciiTheme="minorHAnsi" w:hAnsiTheme="minorHAnsi" w:cstheme="minorHAnsi"/>
          <w:color w:val="000000" w:themeColor="text1"/>
          <w:sz w:val="28"/>
          <w:szCs w:val="28"/>
          <w:lang w:val="fr-BE"/>
        </w:rPr>
        <w:t>effectif·ve·s</w:t>
      </w:r>
      <w:proofErr w:type="spellEnd"/>
      <w:r w:rsidR="00A55B4B" w:rsidRPr="009945B8">
        <w:rPr>
          <w:color w:val="000000" w:themeColor="text1"/>
          <w:sz w:val="28"/>
          <w:szCs w:val="28"/>
          <w:lang w:val="fr-FR"/>
        </w:rPr>
        <w:t xml:space="preserve"> </w:t>
      </w:r>
      <w:r w:rsidR="00A55B4B" w:rsidRPr="00627142">
        <w:rPr>
          <w:sz w:val="28"/>
          <w:szCs w:val="28"/>
          <w:lang w:val="fr-FR"/>
        </w:rPr>
        <w:t xml:space="preserve">et de membres </w:t>
      </w:r>
      <w:proofErr w:type="spellStart"/>
      <w:r w:rsidR="00A55B4B" w:rsidRPr="00627142">
        <w:rPr>
          <w:sz w:val="28"/>
          <w:szCs w:val="28"/>
          <w:lang w:val="fr-FR"/>
        </w:rPr>
        <w:t>adhérent</w:t>
      </w:r>
      <w:r w:rsidR="009945B8">
        <w:rPr>
          <w:sz w:val="28"/>
          <w:szCs w:val="28"/>
          <w:lang w:val="fr-FR"/>
        </w:rPr>
        <w:t>·e·</w:t>
      </w:r>
      <w:r w:rsidR="00A55B4B" w:rsidRPr="00627142">
        <w:rPr>
          <w:sz w:val="28"/>
          <w:szCs w:val="28"/>
          <w:lang w:val="fr-FR"/>
        </w:rPr>
        <w:t>s</w:t>
      </w:r>
      <w:proofErr w:type="spellEnd"/>
      <w:r w:rsidR="00A55B4B" w:rsidRPr="00627142">
        <w:rPr>
          <w:sz w:val="28"/>
          <w:szCs w:val="28"/>
          <w:lang w:val="fr-FR"/>
        </w:rPr>
        <w:t>. L’</w:t>
      </w:r>
      <w:r w:rsidR="00A55B4B" w:rsidRPr="00627142">
        <w:rPr>
          <w:sz w:val="28"/>
          <w:szCs w:val="28"/>
          <w:lang w:val="fr-BE"/>
        </w:rPr>
        <w:t xml:space="preserve">ASBL </w:t>
      </w:r>
      <w:r w:rsidR="00A55B4B" w:rsidRPr="00627142">
        <w:rPr>
          <w:color w:val="000000" w:themeColor="text1"/>
          <w:sz w:val="28"/>
          <w:szCs w:val="28"/>
          <w:lang w:val="fr-BE"/>
        </w:rPr>
        <w:t>compte au moins 4 membres effectifs.</w:t>
      </w:r>
    </w:p>
    <w:p w14:paraId="7EF55F2B" w14:textId="77777777" w:rsidR="00A55B4B" w:rsidRPr="00627142" w:rsidRDefault="00A55B4B" w:rsidP="00A55B4B">
      <w:pPr>
        <w:pStyle w:val="Body"/>
        <w:spacing w:after="0" w:line="240" w:lineRule="auto"/>
        <w:rPr>
          <w:sz w:val="28"/>
          <w:szCs w:val="28"/>
          <w:lang w:val="fr-BE"/>
        </w:rPr>
      </w:pPr>
    </w:p>
    <w:p w14:paraId="2650EA7C" w14:textId="77777777" w:rsidR="00A55B4B" w:rsidRPr="00627142" w:rsidRDefault="00A55B4B" w:rsidP="00A55B4B">
      <w:pPr>
        <w:pStyle w:val="Body"/>
        <w:spacing w:after="0" w:line="240" w:lineRule="auto"/>
        <w:rPr>
          <w:sz w:val="28"/>
          <w:szCs w:val="28"/>
          <w:lang w:val="fr-BE"/>
        </w:rPr>
      </w:pPr>
      <w:r w:rsidRPr="00627142">
        <w:rPr>
          <w:sz w:val="28"/>
          <w:szCs w:val="28"/>
          <w:lang w:val="fr-BE"/>
        </w:rPr>
        <w:t>2. Le nombre de membres n'est pas limité.</w:t>
      </w:r>
    </w:p>
    <w:p w14:paraId="09406640" w14:textId="77777777" w:rsidR="00A55B4B" w:rsidRPr="00627142" w:rsidRDefault="00A55B4B" w:rsidP="00A55B4B">
      <w:pPr>
        <w:pStyle w:val="Body"/>
        <w:spacing w:after="0" w:line="240" w:lineRule="auto"/>
        <w:rPr>
          <w:sz w:val="28"/>
          <w:szCs w:val="28"/>
          <w:lang w:val="fr-BE"/>
        </w:rPr>
      </w:pPr>
    </w:p>
    <w:p w14:paraId="069F5881" w14:textId="40BC99FA" w:rsidR="00A55B4B" w:rsidRPr="00627142" w:rsidRDefault="00A55B4B" w:rsidP="00A55B4B">
      <w:pPr>
        <w:pStyle w:val="Body"/>
        <w:spacing w:after="0" w:line="240" w:lineRule="auto"/>
        <w:rPr>
          <w:sz w:val="28"/>
          <w:szCs w:val="28"/>
          <w:lang w:val="fr-BE"/>
        </w:rPr>
      </w:pPr>
      <w:r w:rsidRPr="00627142">
        <w:rPr>
          <w:sz w:val="28"/>
          <w:szCs w:val="28"/>
          <w:lang w:val="fr-BE"/>
        </w:rPr>
        <w:t xml:space="preserve">3. Seuls les membres </w:t>
      </w:r>
      <w:proofErr w:type="spellStart"/>
      <w:r w:rsidR="009945B8" w:rsidRPr="009945B8">
        <w:rPr>
          <w:rFonts w:asciiTheme="minorHAnsi" w:hAnsiTheme="minorHAnsi" w:cstheme="minorHAnsi"/>
          <w:color w:val="000000" w:themeColor="text1"/>
          <w:sz w:val="28"/>
          <w:szCs w:val="28"/>
          <w:lang w:val="fr-BE"/>
        </w:rPr>
        <w:t>effectif·ve·s</w:t>
      </w:r>
      <w:proofErr w:type="spellEnd"/>
      <w:r w:rsidR="009945B8" w:rsidRPr="00627142">
        <w:rPr>
          <w:sz w:val="28"/>
          <w:szCs w:val="28"/>
          <w:lang w:val="fr-BE"/>
        </w:rPr>
        <w:t xml:space="preserve"> </w:t>
      </w:r>
      <w:r w:rsidRPr="00627142">
        <w:rPr>
          <w:sz w:val="28"/>
          <w:szCs w:val="28"/>
          <w:lang w:val="fr-BE"/>
        </w:rPr>
        <w:t>jouissent de la plénitude des droits accordés aux associés par la loi et par les présents statuts.</w:t>
      </w:r>
    </w:p>
    <w:p w14:paraId="2A1309A2" w14:textId="77777777" w:rsidR="00A55B4B" w:rsidRPr="00627142" w:rsidRDefault="00A55B4B" w:rsidP="00A55B4B">
      <w:pPr>
        <w:pStyle w:val="Body"/>
        <w:spacing w:after="0" w:line="240" w:lineRule="auto"/>
        <w:rPr>
          <w:sz w:val="28"/>
          <w:szCs w:val="28"/>
          <w:lang w:val="fr-BE"/>
        </w:rPr>
      </w:pPr>
    </w:p>
    <w:p w14:paraId="37654B3E" w14:textId="77777777" w:rsidR="00A55B4B" w:rsidRPr="00627142" w:rsidRDefault="00A55B4B" w:rsidP="00A55B4B">
      <w:pPr>
        <w:spacing w:after="200"/>
        <w:rPr>
          <w:sz w:val="28"/>
          <w:szCs w:val="28"/>
        </w:rPr>
      </w:pPr>
      <w:r w:rsidRPr="00627142">
        <w:rPr>
          <w:rFonts w:ascii="Calibri" w:hAnsi="Calibri" w:cs="Arial Unicode MS"/>
          <w:color w:val="000000"/>
          <w:sz w:val="28"/>
          <w:szCs w:val="28"/>
          <w:u w:color="000000"/>
          <w14:textOutline w14:w="0" w14:cap="flat" w14:cmpd="sng" w14:algn="ctr">
            <w14:noFill/>
            <w14:prstDash w14:val="solid"/>
            <w14:bevel/>
          </w14:textOutline>
        </w:rPr>
        <w:t xml:space="preserve">4. Le montant de la cotisation annuelle, qui ne peut excéder 1000 € (montant indexé), est fixé par l’assemblée générale. La cotisation des membres qui déclarent ne disposer que de bas revenus est réduite de 50 %. </w:t>
      </w:r>
    </w:p>
    <w:p w14:paraId="440456A0" w14:textId="5FD22803" w:rsidR="00A55B4B" w:rsidRPr="009945B8" w:rsidRDefault="000D356D" w:rsidP="00A55B4B">
      <w:pPr>
        <w:pStyle w:val="Body"/>
        <w:spacing w:after="0" w:line="240" w:lineRule="auto"/>
        <w:rPr>
          <w:b/>
          <w:bCs/>
          <w:sz w:val="28"/>
          <w:szCs w:val="28"/>
          <w:lang w:val="fr-BE"/>
        </w:rPr>
      </w:pPr>
      <w:r w:rsidRPr="00627142">
        <w:rPr>
          <w:b/>
          <w:bCs/>
          <w:sz w:val="28"/>
          <w:szCs w:val="28"/>
          <w:lang w:val="fr-BE"/>
        </w:rPr>
        <w:t xml:space="preserve">Section 3, Article 2. </w:t>
      </w:r>
      <w:r w:rsidR="00A55B4B" w:rsidRPr="009945B8">
        <w:rPr>
          <w:b/>
          <w:bCs/>
          <w:sz w:val="28"/>
          <w:szCs w:val="28"/>
          <w:lang w:val="fr-BE"/>
        </w:rPr>
        <w:t xml:space="preserve">Membres </w:t>
      </w:r>
      <w:proofErr w:type="spellStart"/>
      <w:r w:rsidR="00A55B4B" w:rsidRPr="009945B8">
        <w:rPr>
          <w:b/>
          <w:bCs/>
          <w:sz w:val="28"/>
          <w:szCs w:val="28"/>
          <w:lang w:val="fr-BE"/>
        </w:rPr>
        <w:t>Adhérent</w:t>
      </w:r>
      <w:r w:rsidR="009945B8" w:rsidRPr="009945B8">
        <w:rPr>
          <w:b/>
          <w:bCs/>
          <w:sz w:val="28"/>
          <w:szCs w:val="28"/>
          <w:lang w:val="fr-BE"/>
        </w:rPr>
        <w:t>·e·</w:t>
      </w:r>
      <w:r w:rsidR="00A55B4B" w:rsidRPr="009945B8">
        <w:rPr>
          <w:b/>
          <w:bCs/>
          <w:sz w:val="28"/>
          <w:szCs w:val="28"/>
          <w:lang w:val="fr-BE"/>
        </w:rPr>
        <w:t>s</w:t>
      </w:r>
      <w:proofErr w:type="spellEnd"/>
    </w:p>
    <w:p w14:paraId="757C0E71" w14:textId="406278EF" w:rsidR="00A55B4B" w:rsidRPr="00627142" w:rsidRDefault="00A55B4B" w:rsidP="00A55B4B">
      <w:pPr>
        <w:pStyle w:val="Body"/>
        <w:numPr>
          <w:ilvl w:val="0"/>
          <w:numId w:val="2"/>
        </w:numPr>
        <w:spacing w:after="0" w:line="240" w:lineRule="auto"/>
        <w:rPr>
          <w:sz w:val="28"/>
          <w:szCs w:val="28"/>
          <w:lang w:val="fr-FR"/>
        </w:rPr>
      </w:pPr>
      <w:r w:rsidRPr="00627142">
        <w:rPr>
          <w:sz w:val="28"/>
          <w:szCs w:val="28"/>
          <w:lang w:val="fr-FR"/>
        </w:rPr>
        <w:t xml:space="preserve">Sont membres </w:t>
      </w:r>
      <w:proofErr w:type="spellStart"/>
      <w:r w:rsidRPr="00627142">
        <w:rPr>
          <w:sz w:val="28"/>
          <w:szCs w:val="28"/>
          <w:lang w:val="fr-FR"/>
        </w:rPr>
        <w:t>adhérent</w:t>
      </w:r>
      <w:r w:rsidR="009945B8">
        <w:rPr>
          <w:sz w:val="28"/>
          <w:szCs w:val="28"/>
          <w:lang w:val="fr-FR"/>
        </w:rPr>
        <w:t>·e·</w:t>
      </w:r>
      <w:r w:rsidRPr="00627142">
        <w:rPr>
          <w:sz w:val="28"/>
          <w:szCs w:val="28"/>
          <w:lang w:val="fr-FR"/>
        </w:rPr>
        <w:t>s</w:t>
      </w:r>
      <w:proofErr w:type="spellEnd"/>
      <w:r w:rsidRPr="00627142">
        <w:rPr>
          <w:sz w:val="28"/>
          <w:szCs w:val="28"/>
          <w:lang w:val="fr-FR"/>
        </w:rPr>
        <w:t xml:space="preserve">, les personnes qui déclarent souscrire aux </w:t>
      </w:r>
      <w:r w:rsidRPr="00627142">
        <w:rPr>
          <w:color w:val="000000" w:themeColor="text1"/>
          <w:sz w:val="28"/>
          <w:szCs w:val="28"/>
          <w:lang w:val="fr-FR"/>
        </w:rPr>
        <w:t xml:space="preserve">buts </w:t>
      </w:r>
      <w:r w:rsidRPr="00627142">
        <w:rPr>
          <w:color w:val="000000" w:themeColor="text1"/>
          <w:sz w:val="28"/>
          <w:szCs w:val="28"/>
          <w:lang w:val="fr-BE"/>
        </w:rPr>
        <w:t xml:space="preserve">désintéressés </w:t>
      </w:r>
      <w:r w:rsidRPr="00627142">
        <w:rPr>
          <w:sz w:val="28"/>
          <w:szCs w:val="28"/>
          <w:lang w:val="fr-FR"/>
        </w:rPr>
        <w:t>poursuivis par l'association et qui s’acquittent de la cotisation de membre.</w:t>
      </w:r>
      <w:r w:rsidRPr="00627142">
        <w:rPr>
          <w:sz w:val="28"/>
          <w:szCs w:val="28"/>
          <w:lang w:val="fr-BE"/>
        </w:rPr>
        <w:t xml:space="preserve"> </w:t>
      </w:r>
    </w:p>
    <w:p w14:paraId="3342E87B" w14:textId="7E835345" w:rsidR="00A55B4B" w:rsidRPr="00627142" w:rsidRDefault="00A55B4B" w:rsidP="00A55B4B">
      <w:pPr>
        <w:pStyle w:val="Body"/>
        <w:numPr>
          <w:ilvl w:val="0"/>
          <w:numId w:val="2"/>
        </w:numPr>
        <w:spacing w:after="0" w:line="240" w:lineRule="auto"/>
        <w:rPr>
          <w:sz w:val="28"/>
          <w:szCs w:val="28"/>
          <w:lang w:val="fr-FR"/>
        </w:rPr>
      </w:pPr>
      <w:r w:rsidRPr="00627142">
        <w:rPr>
          <w:sz w:val="28"/>
          <w:szCs w:val="28"/>
          <w:lang w:val="fr-FR"/>
        </w:rPr>
        <w:t xml:space="preserve">La qualité de membre </w:t>
      </w:r>
      <w:proofErr w:type="spellStart"/>
      <w:r w:rsidRPr="00627142">
        <w:rPr>
          <w:sz w:val="28"/>
          <w:szCs w:val="28"/>
          <w:lang w:val="fr-FR"/>
        </w:rPr>
        <w:t>adhérent</w:t>
      </w:r>
      <w:r w:rsidR="009945B8">
        <w:rPr>
          <w:sz w:val="28"/>
          <w:szCs w:val="28"/>
          <w:lang w:val="fr-FR"/>
        </w:rPr>
        <w:t>·e</w:t>
      </w:r>
      <w:proofErr w:type="spellEnd"/>
      <w:r w:rsidRPr="00627142">
        <w:rPr>
          <w:sz w:val="28"/>
          <w:szCs w:val="28"/>
          <w:lang w:val="fr-FR"/>
        </w:rPr>
        <w:t xml:space="preserve"> donne droit aux mêmes avantages matériels que celle de membre </w:t>
      </w:r>
      <w:proofErr w:type="spellStart"/>
      <w:r w:rsidR="009945B8" w:rsidRPr="009945B8">
        <w:rPr>
          <w:rFonts w:asciiTheme="minorHAnsi" w:hAnsiTheme="minorHAnsi" w:cstheme="minorHAnsi"/>
          <w:color w:val="000000" w:themeColor="text1"/>
          <w:sz w:val="28"/>
          <w:szCs w:val="28"/>
          <w:lang w:val="fr-BE"/>
        </w:rPr>
        <w:t>effectif·ve</w:t>
      </w:r>
      <w:proofErr w:type="spellEnd"/>
      <w:r w:rsidR="009945B8" w:rsidRPr="009945B8">
        <w:rPr>
          <w:color w:val="000000" w:themeColor="text1"/>
          <w:sz w:val="28"/>
          <w:szCs w:val="28"/>
          <w:lang w:val="fr-FR"/>
        </w:rPr>
        <w:t xml:space="preserve"> </w:t>
      </w:r>
      <w:r w:rsidRPr="00627142">
        <w:rPr>
          <w:sz w:val="28"/>
          <w:szCs w:val="28"/>
          <w:lang w:val="fr-FR"/>
        </w:rPr>
        <w:t>(réduction de prix pour des activités organisées par l’association, abonnement à la revue,</w:t>
      </w:r>
      <w:r w:rsidR="003E7F93">
        <w:rPr>
          <w:sz w:val="28"/>
          <w:szCs w:val="28"/>
          <w:lang w:val="fr-FR"/>
        </w:rPr>
        <w:t xml:space="preserve"> </w:t>
      </w:r>
      <w:r w:rsidRPr="00627142">
        <w:rPr>
          <w:sz w:val="28"/>
          <w:szCs w:val="28"/>
          <w:lang w:val="fr-FR"/>
        </w:rPr>
        <w:t xml:space="preserve">…). </w:t>
      </w:r>
    </w:p>
    <w:p w14:paraId="28DD9206" w14:textId="0E0B9D08" w:rsidR="00A55B4B" w:rsidRPr="00627142" w:rsidRDefault="00A55B4B" w:rsidP="00A55B4B">
      <w:pPr>
        <w:pStyle w:val="Body"/>
        <w:numPr>
          <w:ilvl w:val="0"/>
          <w:numId w:val="2"/>
        </w:numPr>
        <w:spacing w:after="0" w:line="240" w:lineRule="auto"/>
        <w:rPr>
          <w:sz w:val="28"/>
          <w:szCs w:val="28"/>
          <w:lang w:val="fr-FR"/>
        </w:rPr>
      </w:pPr>
      <w:r w:rsidRPr="00627142">
        <w:rPr>
          <w:sz w:val="28"/>
          <w:szCs w:val="28"/>
          <w:lang w:val="fr-FR"/>
        </w:rPr>
        <w:t xml:space="preserve">Les membres </w:t>
      </w:r>
      <w:proofErr w:type="spellStart"/>
      <w:r w:rsidRPr="00627142">
        <w:rPr>
          <w:sz w:val="28"/>
          <w:szCs w:val="28"/>
          <w:lang w:val="fr-FR"/>
        </w:rPr>
        <w:t>adhérent</w:t>
      </w:r>
      <w:r w:rsidR="009945B8">
        <w:rPr>
          <w:sz w:val="28"/>
          <w:szCs w:val="28"/>
          <w:lang w:val="fr-FR"/>
        </w:rPr>
        <w:t>·e·</w:t>
      </w:r>
      <w:r w:rsidRPr="00627142">
        <w:rPr>
          <w:sz w:val="28"/>
          <w:szCs w:val="28"/>
          <w:lang w:val="fr-FR"/>
        </w:rPr>
        <w:t>s</w:t>
      </w:r>
      <w:proofErr w:type="spellEnd"/>
      <w:r w:rsidRPr="00627142">
        <w:rPr>
          <w:sz w:val="28"/>
          <w:szCs w:val="28"/>
          <w:lang w:val="fr-FR"/>
        </w:rPr>
        <w:t xml:space="preserve"> sont invités à participer aux assemblées générales de l’association mais n’y ont pas voix délibérative.</w:t>
      </w:r>
    </w:p>
    <w:p w14:paraId="5737B3C4" w14:textId="77777777" w:rsidR="00A55B4B" w:rsidRPr="00627142" w:rsidRDefault="00A55B4B" w:rsidP="00A55B4B">
      <w:pPr>
        <w:pStyle w:val="Body"/>
        <w:spacing w:after="0" w:line="240" w:lineRule="auto"/>
        <w:rPr>
          <w:sz w:val="28"/>
          <w:szCs w:val="28"/>
          <w:lang w:val="fr-FR"/>
        </w:rPr>
      </w:pPr>
    </w:p>
    <w:p w14:paraId="0EF839E7" w14:textId="69722389" w:rsidR="00A55B4B" w:rsidRPr="00627142" w:rsidRDefault="000D356D" w:rsidP="00A55B4B">
      <w:pPr>
        <w:pStyle w:val="Body"/>
        <w:spacing w:after="0" w:line="240" w:lineRule="auto"/>
        <w:rPr>
          <w:sz w:val="28"/>
          <w:szCs w:val="28"/>
          <w:lang w:val="fr-FR"/>
        </w:rPr>
      </w:pPr>
      <w:r w:rsidRPr="00627142">
        <w:rPr>
          <w:b/>
          <w:bCs/>
          <w:sz w:val="28"/>
          <w:szCs w:val="28"/>
          <w:lang w:val="fr-BE"/>
        </w:rPr>
        <w:t xml:space="preserve">Section 3, Article 3. </w:t>
      </w:r>
      <w:r w:rsidR="00A55B4B" w:rsidRPr="00627142">
        <w:rPr>
          <w:b/>
          <w:bCs/>
          <w:sz w:val="28"/>
          <w:szCs w:val="28"/>
          <w:lang w:val="fr-BE"/>
        </w:rPr>
        <w:t xml:space="preserve">Membres </w:t>
      </w:r>
      <w:proofErr w:type="spellStart"/>
      <w:r w:rsidR="009945B8" w:rsidRPr="009945B8">
        <w:rPr>
          <w:b/>
          <w:bCs/>
          <w:sz w:val="28"/>
          <w:szCs w:val="28"/>
          <w:lang w:val="fr-FR"/>
        </w:rPr>
        <w:t>Effectif·ve·s</w:t>
      </w:r>
      <w:proofErr w:type="spellEnd"/>
      <w:r w:rsidR="00A55B4B" w:rsidRPr="00627142">
        <w:rPr>
          <w:b/>
          <w:bCs/>
          <w:sz w:val="28"/>
          <w:szCs w:val="28"/>
          <w:lang w:val="fr-BE"/>
        </w:rPr>
        <w:br/>
      </w:r>
      <w:r w:rsidR="00A55B4B" w:rsidRPr="00627142">
        <w:rPr>
          <w:sz w:val="28"/>
          <w:szCs w:val="28"/>
          <w:lang w:val="fr-BE"/>
        </w:rPr>
        <w:t xml:space="preserve">1. </w:t>
      </w:r>
      <w:r w:rsidR="00A55B4B" w:rsidRPr="00627142">
        <w:rPr>
          <w:sz w:val="28"/>
          <w:szCs w:val="28"/>
          <w:lang w:val="fr-FR"/>
        </w:rPr>
        <w:t>Seuls les membres effectifs ont voix délibérative aux assemblées générales.</w:t>
      </w:r>
    </w:p>
    <w:p w14:paraId="63D20245" w14:textId="77777777" w:rsidR="00A55B4B" w:rsidRPr="00627142" w:rsidRDefault="00A55B4B" w:rsidP="00A55B4B">
      <w:pPr>
        <w:pStyle w:val="Body"/>
        <w:spacing w:after="0" w:line="240" w:lineRule="auto"/>
        <w:rPr>
          <w:sz w:val="28"/>
          <w:szCs w:val="28"/>
          <w:lang w:val="fr-FR"/>
        </w:rPr>
      </w:pPr>
    </w:p>
    <w:p w14:paraId="0AAE097B" w14:textId="5BDBDD9E" w:rsidR="00A55B4B" w:rsidRPr="00627142" w:rsidRDefault="00A55B4B" w:rsidP="00A55B4B">
      <w:pPr>
        <w:pStyle w:val="Body"/>
        <w:spacing w:after="0" w:line="240" w:lineRule="auto"/>
        <w:rPr>
          <w:sz w:val="28"/>
          <w:szCs w:val="28"/>
          <w:lang w:val="fr-FR"/>
        </w:rPr>
      </w:pPr>
      <w:r w:rsidRPr="00627142">
        <w:rPr>
          <w:sz w:val="28"/>
          <w:szCs w:val="28"/>
          <w:lang w:val="fr-BE"/>
        </w:rPr>
        <w:t xml:space="preserve">2. </w:t>
      </w:r>
      <w:r w:rsidRPr="00627142">
        <w:rPr>
          <w:sz w:val="28"/>
          <w:szCs w:val="28"/>
          <w:lang w:val="fr-FR"/>
        </w:rPr>
        <w:t xml:space="preserve">Conditions pour devenir membre </w:t>
      </w:r>
      <w:proofErr w:type="spellStart"/>
      <w:r w:rsidR="009945B8" w:rsidRPr="009945B8">
        <w:rPr>
          <w:rFonts w:asciiTheme="minorHAnsi" w:hAnsiTheme="minorHAnsi" w:cstheme="minorHAnsi"/>
          <w:color w:val="000000" w:themeColor="text1"/>
          <w:sz w:val="28"/>
          <w:szCs w:val="28"/>
          <w:lang w:val="fr-BE"/>
        </w:rPr>
        <w:t>effectif·ve</w:t>
      </w:r>
      <w:proofErr w:type="spellEnd"/>
      <w:r w:rsidR="003E7F93">
        <w:rPr>
          <w:rFonts w:asciiTheme="minorHAnsi" w:hAnsiTheme="minorHAnsi" w:cstheme="minorHAnsi"/>
          <w:color w:val="000000" w:themeColor="text1"/>
          <w:sz w:val="28"/>
          <w:szCs w:val="28"/>
          <w:lang w:val="fr-BE"/>
        </w:rPr>
        <w:t xml:space="preserve"> </w:t>
      </w:r>
      <w:r w:rsidRPr="00627142">
        <w:rPr>
          <w:sz w:val="28"/>
          <w:szCs w:val="28"/>
          <w:lang w:val="fr-FR"/>
        </w:rPr>
        <w:t xml:space="preserve">: </w:t>
      </w:r>
    </w:p>
    <w:p w14:paraId="51AE6330" w14:textId="2EAD56BE" w:rsidR="00A55B4B" w:rsidRPr="00627142" w:rsidRDefault="00A55B4B" w:rsidP="00A55B4B">
      <w:pPr>
        <w:pStyle w:val="Body"/>
        <w:numPr>
          <w:ilvl w:val="0"/>
          <w:numId w:val="3"/>
        </w:numPr>
        <w:spacing w:after="0" w:line="240" w:lineRule="auto"/>
        <w:rPr>
          <w:sz w:val="28"/>
          <w:szCs w:val="28"/>
          <w:lang w:val="fr-FR"/>
        </w:rPr>
      </w:pPr>
      <w:r w:rsidRPr="00627142">
        <w:rPr>
          <w:sz w:val="28"/>
          <w:szCs w:val="28"/>
          <w:lang w:val="fr-FR"/>
        </w:rPr>
        <w:t xml:space="preserve">Être membre </w:t>
      </w:r>
      <w:proofErr w:type="spellStart"/>
      <w:r w:rsidRPr="00627142">
        <w:rPr>
          <w:sz w:val="28"/>
          <w:szCs w:val="28"/>
          <w:lang w:val="fr-FR"/>
        </w:rPr>
        <w:t>adhérent</w:t>
      </w:r>
      <w:r w:rsidR="009945B8">
        <w:rPr>
          <w:sz w:val="28"/>
          <w:szCs w:val="28"/>
          <w:lang w:val="fr-FR"/>
        </w:rPr>
        <w:t>·e</w:t>
      </w:r>
      <w:proofErr w:type="spellEnd"/>
      <w:r w:rsidRPr="00627142">
        <w:rPr>
          <w:sz w:val="28"/>
          <w:szCs w:val="28"/>
          <w:lang w:val="fr-FR"/>
        </w:rPr>
        <w:t xml:space="preserve"> depuis au moins un an ;</w:t>
      </w:r>
    </w:p>
    <w:p w14:paraId="2A20086C" w14:textId="273567E5" w:rsidR="00A55B4B" w:rsidRPr="00627142" w:rsidRDefault="00A55B4B" w:rsidP="00A55B4B">
      <w:pPr>
        <w:pStyle w:val="Body"/>
        <w:numPr>
          <w:ilvl w:val="0"/>
          <w:numId w:val="3"/>
        </w:numPr>
        <w:spacing w:after="0" w:line="240" w:lineRule="auto"/>
        <w:rPr>
          <w:sz w:val="28"/>
          <w:szCs w:val="28"/>
          <w:lang w:val="fr-FR"/>
        </w:rPr>
      </w:pPr>
      <w:r w:rsidRPr="00627142">
        <w:rPr>
          <w:sz w:val="28"/>
          <w:szCs w:val="28"/>
          <w:lang w:val="fr-FR"/>
        </w:rPr>
        <w:t xml:space="preserve">Répondre positivement à l’invitation à devenir membre </w:t>
      </w:r>
      <w:proofErr w:type="spellStart"/>
      <w:r w:rsidR="009945B8" w:rsidRPr="009945B8">
        <w:rPr>
          <w:rFonts w:asciiTheme="minorHAnsi" w:hAnsiTheme="minorHAnsi" w:cstheme="minorHAnsi"/>
          <w:color w:val="000000" w:themeColor="text1"/>
          <w:sz w:val="28"/>
          <w:szCs w:val="28"/>
          <w:lang w:val="fr-BE"/>
        </w:rPr>
        <w:t>effectif·ve</w:t>
      </w:r>
      <w:proofErr w:type="spellEnd"/>
      <w:r w:rsidRPr="00627142">
        <w:rPr>
          <w:sz w:val="28"/>
          <w:szCs w:val="28"/>
          <w:lang w:val="fr-FR"/>
        </w:rPr>
        <w:t xml:space="preserve"> adressée par le Conseil d’administration à </w:t>
      </w:r>
      <w:proofErr w:type="spellStart"/>
      <w:r w:rsidR="00C3073D" w:rsidRPr="00C3073D">
        <w:rPr>
          <w:sz w:val="28"/>
          <w:szCs w:val="28"/>
          <w:u w:color="92D050"/>
          <w:lang w:val="fr-BE"/>
        </w:rPr>
        <w:t>tou·te·s</w:t>
      </w:r>
      <w:proofErr w:type="spellEnd"/>
      <w:r w:rsidR="00C3073D" w:rsidRPr="00C3073D">
        <w:rPr>
          <w:sz w:val="28"/>
          <w:szCs w:val="28"/>
          <w:u w:color="92D050"/>
          <w:lang w:val="fr-BE"/>
        </w:rPr>
        <w:t xml:space="preserve"> </w:t>
      </w:r>
      <w:r w:rsidRPr="00627142">
        <w:rPr>
          <w:sz w:val="28"/>
          <w:szCs w:val="28"/>
          <w:lang w:val="fr-FR"/>
        </w:rPr>
        <w:t xml:space="preserve">les membres </w:t>
      </w:r>
      <w:proofErr w:type="spellStart"/>
      <w:r w:rsidRPr="00627142">
        <w:rPr>
          <w:sz w:val="28"/>
          <w:szCs w:val="28"/>
          <w:lang w:val="fr-FR"/>
        </w:rPr>
        <w:t>adhérent</w:t>
      </w:r>
      <w:r w:rsidR="009945B8">
        <w:rPr>
          <w:sz w:val="28"/>
          <w:szCs w:val="28"/>
          <w:lang w:val="fr-FR"/>
        </w:rPr>
        <w:t>·e·</w:t>
      </w:r>
      <w:r w:rsidRPr="00627142">
        <w:rPr>
          <w:sz w:val="28"/>
          <w:szCs w:val="28"/>
          <w:lang w:val="fr-FR"/>
        </w:rPr>
        <w:t>s</w:t>
      </w:r>
      <w:proofErr w:type="spellEnd"/>
      <w:r w:rsidRPr="00627142">
        <w:rPr>
          <w:sz w:val="28"/>
          <w:szCs w:val="28"/>
          <w:lang w:val="fr-FR"/>
        </w:rPr>
        <w:t>, un an après leur adhésion à l’association.</w:t>
      </w:r>
    </w:p>
    <w:p w14:paraId="29EFE4DD" w14:textId="2BDCE3FB" w:rsidR="00A55B4B" w:rsidRPr="00627142" w:rsidRDefault="00A55B4B" w:rsidP="00A55B4B">
      <w:pPr>
        <w:pStyle w:val="Body"/>
        <w:numPr>
          <w:ilvl w:val="0"/>
          <w:numId w:val="3"/>
        </w:numPr>
        <w:spacing w:after="0" w:line="240" w:lineRule="auto"/>
        <w:rPr>
          <w:sz w:val="28"/>
          <w:szCs w:val="28"/>
          <w:lang w:val="fr-FR"/>
        </w:rPr>
      </w:pPr>
      <w:r w:rsidRPr="00627142">
        <w:rPr>
          <w:sz w:val="28"/>
          <w:szCs w:val="28"/>
          <w:lang w:val="fr-FR"/>
        </w:rPr>
        <w:t xml:space="preserve">Obtenir la majorité absolue des voix des membres </w:t>
      </w:r>
      <w:proofErr w:type="spellStart"/>
      <w:r w:rsidR="009945B8" w:rsidRPr="009945B8">
        <w:rPr>
          <w:rFonts w:asciiTheme="minorHAnsi" w:hAnsiTheme="minorHAnsi" w:cstheme="minorHAnsi"/>
          <w:color w:val="000000" w:themeColor="text1"/>
          <w:sz w:val="28"/>
          <w:szCs w:val="28"/>
          <w:lang w:val="fr-BE"/>
        </w:rPr>
        <w:t>effectif·ve·s</w:t>
      </w:r>
      <w:proofErr w:type="spellEnd"/>
      <w:r w:rsidRPr="00627142">
        <w:rPr>
          <w:sz w:val="28"/>
          <w:szCs w:val="28"/>
          <w:lang w:val="fr-FR"/>
        </w:rPr>
        <w:t xml:space="preserve"> </w:t>
      </w:r>
      <w:proofErr w:type="spellStart"/>
      <w:r w:rsidRPr="00627142">
        <w:rPr>
          <w:sz w:val="28"/>
          <w:szCs w:val="28"/>
          <w:lang w:val="fr-FR"/>
        </w:rPr>
        <w:t>présent</w:t>
      </w:r>
      <w:r w:rsidR="009945B8">
        <w:rPr>
          <w:sz w:val="28"/>
          <w:szCs w:val="28"/>
          <w:lang w:val="fr-FR"/>
        </w:rPr>
        <w:t>·e·</w:t>
      </w:r>
      <w:r w:rsidRPr="00627142">
        <w:rPr>
          <w:sz w:val="28"/>
          <w:szCs w:val="28"/>
          <w:lang w:val="fr-FR"/>
        </w:rPr>
        <w:t>s</w:t>
      </w:r>
      <w:proofErr w:type="spellEnd"/>
      <w:r w:rsidRPr="00627142">
        <w:rPr>
          <w:sz w:val="28"/>
          <w:szCs w:val="28"/>
          <w:lang w:val="fr-FR"/>
        </w:rPr>
        <w:t xml:space="preserve"> à l’assemblée générale suivante (vote secret).</w:t>
      </w:r>
    </w:p>
    <w:p w14:paraId="732BACA7" w14:textId="77777777" w:rsidR="00A55B4B" w:rsidRPr="00627142" w:rsidRDefault="00A55B4B" w:rsidP="00A55B4B">
      <w:pPr>
        <w:pStyle w:val="Body"/>
        <w:spacing w:after="0" w:line="240" w:lineRule="auto"/>
        <w:rPr>
          <w:sz w:val="28"/>
          <w:szCs w:val="28"/>
          <w:lang w:val="fr-FR"/>
        </w:rPr>
      </w:pPr>
    </w:p>
    <w:p w14:paraId="6D8B6F9C" w14:textId="58A9426F" w:rsidR="00A55B4B" w:rsidRPr="00627142" w:rsidRDefault="00A55B4B" w:rsidP="00A55B4B">
      <w:pPr>
        <w:pStyle w:val="Body"/>
        <w:spacing w:after="0" w:line="240" w:lineRule="auto"/>
        <w:rPr>
          <w:sz w:val="28"/>
          <w:szCs w:val="28"/>
          <w:lang w:val="fr-FR"/>
        </w:rPr>
      </w:pPr>
      <w:r w:rsidRPr="00627142">
        <w:rPr>
          <w:sz w:val="28"/>
          <w:szCs w:val="28"/>
          <w:lang w:val="fr-BE"/>
        </w:rPr>
        <w:t xml:space="preserve">3. </w:t>
      </w:r>
      <w:r w:rsidRPr="00627142">
        <w:rPr>
          <w:sz w:val="28"/>
          <w:szCs w:val="28"/>
          <w:lang w:val="fr-FR"/>
        </w:rPr>
        <w:t xml:space="preserve">Les candidatures au statut de membre </w:t>
      </w:r>
      <w:proofErr w:type="spellStart"/>
      <w:r w:rsidR="00DC4FCA" w:rsidRPr="009945B8">
        <w:rPr>
          <w:rFonts w:asciiTheme="minorHAnsi" w:hAnsiTheme="minorHAnsi" w:cstheme="minorHAnsi"/>
          <w:color w:val="000000" w:themeColor="text1"/>
          <w:sz w:val="28"/>
          <w:szCs w:val="28"/>
          <w:lang w:val="fr-BE"/>
        </w:rPr>
        <w:t>effectif·ve</w:t>
      </w:r>
      <w:proofErr w:type="spellEnd"/>
      <w:r w:rsidR="00DC4FCA" w:rsidRPr="009945B8">
        <w:rPr>
          <w:color w:val="000000" w:themeColor="text1"/>
          <w:sz w:val="28"/>
          <w:szCs w:val="28"/>
          <w:lang w:val="fr-FR"/>
        </w:rPr>
        <w:t xml:space="preserve"> </w:t>
      </w:r>
      <w:r w:rsidRPr="00627142">
        <w:rPr>
          <w:sz w:val="28"/>
          <w:szCs w:val="28"/>
          <w:lang w:val="fr-FR"/>
        </w:rPr>
        <w:t>doivent être mentionnées dans la convocation à l’assemblée générale concernée.</w:t>
      </w:r>
    </w:p>
    <w:p w14:paraId="22ADA324" w14:textId="77777777" w:rsidR="00A55B4B" w:rsidRPr="00627142" w:rsidRDefault="00A55B4B" w:rsidP="00A55B4B">
      <w:pPr>
        <w:pStyle w:val="Body"/>
        <w:spacing w:after="0" w:line="240" w:lineRule="auto"/>
        <w:rPr>
          <w:sz w:val="28"/>
          <w:szCs w:val="28"/>
          <w:lang w:val="fr-FR"/>
        </w:rPr>
      </w:pPr>
    </w:p>
    <w:p w14:paraId="7A585DB6" w14:textId="77777777" w:rsidR="00A55B4B" w:rsidRPr="00627142" w:rsidRDefault="00A55B4B" w:rsidP="00A55B4B">
      <w:pPr>
        <w:rPr>
          <w:sz w:val="28"/>
          <w:szCs w:val="28"/>
        </w:rPr>
      </w:pPr>
      <w:r w:rsidRPr="00627142">
        <w:rPr>
          <w:rFonts w:ascii="Calibri" w:hAnsi="Calibri" w:cs="Arial Unicode MS"/>
          <w:b/>
          <w:bCs/>
          <w:color w:val="000000"/>
          <w:sz w:val="28"/>
          <w:szCs w:val="28"/>
          <w:u w:color="000000"/>
          <w14:textOutline w14:w="0" w14:cap="flat" w14:cmpd="sng" w14:algn="ctr">
            <w14:noFill/>
            <w14:prstDash w14:val="solid"/>
            <w14:bevel/>
          </w14:textOutline>
        </w:rPr>
        <w:t>Section 3</w:t>
      </w:r>
      <w:r w:rsidR="004A16D4" w:rsidRPr="00627142">
        <w:rPr>
          <w:rFonts w:ascii="Calibri" w:hAnsi="Calibri" w:cs="Arial Unicode MS"/>
          <w:b/>
          <w:bCs/>
          <w:color w:val="000000"/>
          <w:sz w:val="28"/>
          <w:szCs w:val="28"/>
          <w:u w:color="000000"/>
          <w14:textOutline w14:w="0" w14:cap="flat" w14:cmpd="sng" w14:algn="ctr">
            <w14:noFill/>
            <w14:prstDash w14:val="solid"/>
            <w14:bevel/>
          </w14:textOutline>
        </w:rPr>
        <w:t>, Article 4</w:t>
      </w:r>
      <w:r w:rsidRPr="00627142">
        <w:rPr>
          <w:rFonts w:ascii="Calibri" w:hAnsi="Calibri" w:cs="Arial Unicode MS"/>
          <w:b/>
          <w:bCs/>
          <w:color w:val="000000"/>
          <w:sz w:val="28"/>
          <w:szCs w:val="28"/>
          <w:u w:color="000000"/>
          <w14:textOutline w14:w="0" w14:cap="flat" w14:cmpd="sng" w14:algn="ctr">
            <w14:noFill/>
            <w14:prstDash w14:val="solid"/>
            <w14:bevel/>
          </w14:textOutline>
        </w:rPr>
        <w:t>. Démission des membres</w:t>
      </w:r>
      <w:r w:rsidRPr="00627142">
        <w:rPr>
          <w:b/>
          <w:bCs/>
          <w:sz w:val="28"/>
          <w:szCs w:val="28"/>
        </w:rPr>
        <w:br/>
      </w:r>
      <w:r w:rsidRPr="00627142">
        <w:rPr>
          <w:rFonts w:ascii="Calibri" w:hAnsi="Calibri" w:cs="Arial Unicode MS"/>
          <w:color w:val="000000"/>
          <w:sz w:val="28"/>
          <w:szCs w:val="28"/>
          <w:u w:color="000000"/>
          <w14:textOutline w14:w="0" w14:cap="flat" w14:cmpd="sng" w14:algn="ctr">
            <w14:noFill/>
            <w14:prstDash w14:val="solid"/>
            <w14:bevel/>
          </w14:textOutline>
        </w:rPr>
        <w:t xml:space="preserve">1. Tout membre est libre de se retirer de l'association en adressant, par écrit, sa démission au </w:t>
      </w:r>
      <w:r w:rsidR="009904FB">
        <w:rPr>
          <w:rFonts w:ascii="Calibri" w:hAnsi="Calibri" w:cs="Arial Unicode MS"/>
          <w:color w:val="000000"/>
          <w:sz w:val="28"/>
          <w:szCs w:val="28"/>
          <w:u w:color="000000"/>
          <w14:textOutline w14:w="0" w14:cap="flat" w14:cmpd="sng" w14:algn="ctr">
            <w14:noFill/>
            <w14:prstDash w14:val="solid"/>
            <w14:bevel/>
          </w14:textOutline>
        </w:rPr>
        <w:t>C</w:t>
      </w:r>
      <w:r w:rsidRPr="00627142">
        <w:rPr>
          <w:rFonts w:ascii="Calibri" w:hAnsi="Calibri" w:cs="Arial Unicode MS"/>
          <w:color w:val="000000"/>
          <w:sz w:val="28"/>
          <w:szCs w:val="28"/>
          <w:u w:color="000000"/>
          <w14:textOutline w14:w="0" w14:cap="flat" w14:cmpd="sng" w14:algn="ctr">
            <w14:noFill/>
            <w14:prstDash w14:val="solid"/>
            <w14:bevel/>
          </w14:textOutline>
        </w:rPr>
        <w:t xml:space="preserve">onseil d’administration. </w:t>
      </w:r>
    </w:p>
    <w:p w14:paraId="2B1013D1" w14:textId="3BC27508" w:rsidR="00A55B4B" w:rsidRPr="00627142" w:rsidRDefault="00A55B4B" w:rsidP="00A55B4B">
      <w:pPr>
        <w:rPr>
          <w:sz w:val="28"/>
          <w:szCs w:val="28"/>
        </w:rPr>
      </w:pPr>
      <w:r w:rsidRPr="00627142">
        <w:rPr>
          <w:rFonts w:ascii="Calibri" w:hAnsi="Calibri" w:cs="Arial Unicode MS"/>
          <w:color w:val="000000"/>
          <w:sz w:val="28"/>
          <w:szCs w:val="28"/>
          <w:u w:color="000000"/>
          <w14:textOutline w14:w="0" w14:cap="flat" w14:cmpd="sng" w14:algn="ctr">
            <w14:noFill/>
            <w14:prstDash w14:val="solid"/>
            <w14:bevel/>
          </w14:textOutline>
        </w:rPr>
        <w:t xml:space="preserve">2. Est réputé démissionnaire, le membre </w:t>
      </w:r>
      <w:proofErr w:type="spellStart"/>
      <w:r w:rsidRPr="00627142">
        <w:rPr>
          <w:rFonts w:ascii="Calibri" w:hAnsi="Calibri" w:cs="Arial Unicode MS"/>
          <w:color w:val="000000"/>
          <w:sz w:val="28"/>
          <w:szCs w:val="28"/>
          <w:u w:color="000000"/>
          <w14:textOutline w14:w="0" w14:cap="flat" w14:cmpd="sng" w14:algn="ctr">
            <w14:noFill/>
            <w14:prstDash w14:val="solid"/>
            <w14:bevel/>
          </w14:textOutline>
        </w:rPr>
        <w:t>effectif</w:t>
      </w:r>
      <w:r w:rsidR="00C3180D">
        <w:rPr>
          <w:rFonts w:ascii="Calibri" w:hAnsi="Calibri" w:cs="Arial Unicode MS"/>
          <w:color w:val="000000"/>
          <w:sz w:val="28"/>
          <w:szCs w:val="28"/>
          <w:u w:color="000000"/>
          <w14:textOutline w14:w="0" w14:cap="flat" w14:cmpd="sng" w14:algn="ctr">
            <w14:noFill/>
            <w14:prstDash w14:val="solid"/>
            <w14:bevel/>
          </w14:textOutline>
        </w:rPr>
        <w:t>·ve</w:t>
      </w:r>
      <w:proofErr w:type="spellEnd"/>
      <w:r w:rsidRPr="00627142">
        <w:rPr>
          <w:rFonts w:ascii="Calibri" w:hAnsi="Calibri" w:cs="Arial Unicode MS"/>
          <w:color w:val="000000"/>
          <w:sz w:val="28"/>
          <w:szCs w:val="28"/>
          <w:u w:color="000000"/>
          <w14:textOutline w14:w="0" w14:cap="flat" w14:cmpd="sng" w14:algn="ctr">
            <w14:noFill/>
            <w14:prstDash w14:val="solid"/>
            <w14:bevel/>
          </w14:textOutline>
        </w:rPr>
        <w:t xml:space="preserve"> ou </w:t>
      </w:r>
      <w:proofErr w:type="spellStart"/>
      <w:r w:rsidRPr="00627142">
        <w:rPr>
          <w:rFonts w:ascii="Calibri" w:hAnsi="Calibri" w:cs="Arial Unicode MS"/>
          <w:color w:val="000000"/>
          <w:sz w:val="28"/>
          <w:szCs w:val="28"/>
          <w:u w:color="000000"/>
          <w14:textOutline w14:w="0" w14:cap="flat" w14:cmpd="sng" w14:algn="ctr">
            <w14:noFill/>
            <w14:prstDash w14:val="solid"/>
            <w14:bevel/>
          </w14:textOutline>
        </w:rPr>
        <w:t>adhérent</w:t>
      </w:r>
      <w:r w:rsidR="00C3180D">
        <w:rPr>
          <w:rFonts w:ascii="Calibri" w:hAnsi="Calibri" w:cs="Arial Unicode MS"/>
          <w:color w:val="000000"/>
          <w:sz w:val="28"/>
          <w:szCs w:val="28"/>
          <w:u w:color="000000"/>
          <w14:textOutline w14:w="0" w14:cap="flat" w14:cmpd="sng" w14:algn="ctr">
            <w14:noFill/>
            <w14:prstDash w14:val="solid"/>
            <w14:bevel/>
          </w14:textOutline>
        </w:rPr>
        <w:t>·e</w:t>
      </w:r>
      <w:proofErr w:type="spellEnd"/>
      <w:r w:rsidRPr="00627142">
        <w:rPr>
          <w:rFonts w:ascii="Calibri" w:hAnsi="Calibri" w:cs="Arial Unicode MS"/>
          <w:color w:val="000000"/>
          <w:sz w:val="28"/>
          <w:szCs w:val="28"/>
          <w:u w:color="000000"/>
          <w14:textOutline w14:w="0" w14:cap="flat" w14:cmpd="sng" w14:algn="ctr">
            <w14:noFill/>
            <w14:prstDash w14:val="solid"/>
            <w14:bevel/>
          </w14:textOutline>
        </w:rPr>
        <w:t xml:space="preserve"> qui ne paie pas sa cotisation dans le mois du rappel qui lui est adressé par courrier. </w:t>
      </w:r>
    </w:p>
    <w:p w14:paraId="22D506C7" w14:textId="4E653412" w:rsidR="00A55B4B" w:rsidRPr="00627142" w:rsidRDefault="00A55B4B" w:rsidP="00A55B4B">
      <w:pPr>
        <w:rPr>
          <w:rFonts w:ascii="Calibri" w:hAnsi="Calibri" w:cs="Arial Unicode MS"/>
          <w:color w:val="000000"/>
          <w:sz w:val="28"/>
          <w:szCs w:val="28"/>
          <w:u w:color="000000"/>
          <w14:textOutline w14:w="0" w14:cap="flat" w14:cmpd="sng" w14:algn="ctr">
            <w14:noFill/>
            <w14:prstDash w14:val="solid"/>
            <w14:bevel/>
          </w14:textOutline>
        </w:rPr>
      </w:pPr>
      <w:r w:rsidRPr="00627142">
        <w:rPr>
          <w:rFonts w:ascii="Calibri" w:hAnsi="Calibri" w:cs="Arial Unicode MS"/>
          <w:color w:val="000000"/>
          <w:sz w:val="28"/>
          <w:szCs w:val="28"/>
          <w:u w:color="000000"/>
          <w14:textOutline w14:w="0" w14:cap="flat" w14:cmpd="sng" w14:algn="ctr">
            <w14:noFill/>
            <w14:prstDash w14:val="solid"/>
            <w14:bevel/>
          </w14:textOutline>
        </w:rPr>
        <w:t>3.  I</w:t>
      </w:r>
      <w:r w:rsidR="00C3180D">
        <w:rPr>
          <w:rFonts w:ascii="Calibri" w:hAnsi="Calibri" w:cs="Arial Unicode MS"/>
          <w:color w:val="000000"/>
          <w:sz w:val="28"/>
          <w:szCs w:val="28"/>
          <w:u w:color="000000"/>
          <w14:textOutline w14:w="0" w14:cap="flat" w14:cmpd="sng" w14:algn="ctr">
            <w14:noFill/>
            <w14:prstDash w14:val="solid"/>
            <w14:bevel/>
          </w14:textOutline>
        </w:rPr>
        <w:t>el</w:t>
      </w:r>
      <w:r w:rsidRPr="00627142">
        <w:rPr>
          <w:rFonts w:ascii="Calibri" w:hAnsi="Calibri" w:cs="Arial Unicode MS"/>
          <w:color w:val="000000"/>
          <w:sz w:val="28"/>
          <w:szCs w:val="28"/>
          <w:u w:color="000000"/>
          <w14:textOutline w14:w="0" w14:cap="flat" w14:cmpd="sng" w14:algn="ctr">
            <w14:noFill/>
            <w14:prstDash w14:val="solid"/>
            <w14:bevel/>
          </w14:textOutline>
        </w:rPr>
        <w:t xml:space="preserve"> pourra cependant récupérer sa qualité de membre </w:t>
      </w:r>
      <w:proofErr w:type="spellStart"/>
      <w:r w:rsidRPr="00627142">
        <w:rPr>
          <w:rFonts w:ascii="Calibri" w:hAnsi="Calibri" w:cs="Arial Unicode MS"/>
          <w:color w:val="000000"/>
          <w:sz w:val="28"/>
          <w:szCs w:val="28"/>
          <w:u w:color="000000"/>
          <w14:textOutline w14:w="0" w14:cap="flat" w14:cmpd="sng" w14:algn="ctr">
            <w14:noFill/>
            <w14:prstDash w14:val="solid"/>
            <w14:bevel/>
          </w14:textOutline>
        </w:rPr>
        <w:t>effectif</w:t>
      </w:r>
      <w:r w:rsidR="00C3180D">
        <w:rPr>
          <w:rFonts w:ascii="Calibri" w:hAnsi="Calibri" w:cs="Arial Unicode MS"/>
          <w:color w:val="000000"/>
          <w:sz w:val="28"/>
          <w:szCs w:val="28"/>
          <w:u w:color="000000"/>
          <w14:textOutline w14:w="0" w14:cap="flat" w14:cmpd="sng" w14:algn="ctr">
            <w14:noFill/>
            <w14:prstDash w14:val="solid"/>
            <w14:bevel/>
          </w14:textOutline>
        </w:rPr>
        <w:t>·ve</w:t>
      </w:r>
      <w:proofErr w:type="spellEnd"/>
      <w:r w:rsidRPr="00627142">
        <w:rPr>
          <w:rFonts w:ascii="Calibri" w:hAnsi="Calibri" w:cs="Arial Unicode MS"/>
          <w:color w:val="000000"/>
          <w:sz w:val="28"/>
          <w:szCs w:val="28"/>
          <w:u w:color="000000"/>
          <w14:textOutline w14:w="0" w14:cap="flat" w14:cmpd="sng" w14:algn="ctr">
            <w14:noFill/>
            <w14:prstDash w14:val="solid"/>
            <w14:bevel/>
          </w14:textOutline>
        </w:rPr>
        <w:t xml:space="preserve"> ou </w:t>
      </w:r>
      <w:proofErr w:type="spellStart"/>
      <w:r w:rsidRPr="00627142">
        <w:rPr>
          <w:rFonts w:ascii="Calibri" w:hAnsi="Calibri" w:cs="Arial Unicode MS"/>
          <w:color w:val="000000"/>
          <w:sz w:val="28"/>
          <w:szCs w:val="28"/>
          <w:u w:color="000000"/>
          <w14:textOutline w14:w="0" w14:cap="flat" w14:cmpd="sng" w14:algn="ctr">
            <w14:noFill/>
            <w14:prstDash w14:val="solid"/>
            <w14:bevel/>
          </w14:textOutline>
        </w:rPr>
        <w:t>adhérent</w:t>
      </w:r>
      <w:r w:rsidR="00C3180D">
        <w:rPr>
          <w:rFonts w:ascii="Calibri" w:hAnsi="Calibri" w:cs="Arial Unicode MS"/>
          <w:color w:val="000000"/>
          <w:sz w:val="28"/>
          <w:szCs w:val="28"/>
          <w:u w:color="000000"/>
          <w14:textOutline w14:w="0" w14:cap="flat" w14:cmpd="sng" w14:algn="ctr">
            <w14:noFill/>
            <w14:prstDash w14:val="solid"/>
            <w14:bevel/>
          </w14:textOutline>
        </w:rPr>
        <w:t>·e</w:t>
      </w:r>
      <w:proofErr w:type="spellEnd"/>
      <w:r w:rsidRPr="00627142">
        <w:rPr>
          <w:rFonts w:ascii="Calibri" w:hAnsi="Calibri" w:cs="Arial Unicode MS"/>
          <w:color w:val="000000"/>
          <w:sz w:val="28"/>
          <w:szCs w:val="28"/>
          <w:u w:color="000000"/>
          <w14:textOutline w14:w="0" w14:cap="flat" w14:cmpd="sng" w14:algn="ctr">
            <w14:noFill/>
            <w14:prstDash w14:val="solid"/>
            <w14:bevel/>
          </w14:textOutline>
        </w:rPr>
        <w:t xml:space="preserve"> en régularisant sa situation en matière de cotisations.</w:t>
      </w:r>
    </w:p>
    <w:p w14:paraId="6171CF91" w14:textId="77777777" w:rsidR="00A55B4B" w:rsidRPr="00627142" w:rsidRDefault="00A55B4B" w:rsidP="00A55B4B">
      <w:pPr>
        <w:rPr>
          <w:rFonts w:ascii="Calibri" w:hAnsi="Calibri" w:cs="Arial Unicode MS"/>
          <w:color w:val="000000"/>
          <w:sz w:val="28"/>
          <w:szCs w:val="28"/>
          <w:u w:color="000000"/>
          <w14:textOutline w14:w="0" w14:cap="flat" w14:cmpd="sng" w14:algn="ctr">
            <w14:noFill/>
            <w14:prstDash w14:val="solid"/>
            <w14:bevel/>
          </w14:textOutline>
        </w:rPr>
      </w:pPr>
    </w:p>
    <w:p w14:paraId="6634CE42" w14:textId="77777777" w:rsidR="00D1058C" w:rsidRPr="00627142" w:rsidRDefault="004A16D4" w:rsidP="00D1058C">
      <w:pPr>
        <w:pStyle w:val="Body"/>
        <w:spacing w:after="0" w:line="240" w:lineRule="auto"/>
        <w:rPr>
          <w:sz w:val="28"/>
          <w:szCs w:val="28"/>
          <w:lang w:val="fr-FR"/>
        </w:rPr>
      </w:pPr>
      <w:r w:rsidRPr="00627142">
        <w:rPr>
          <w:b/>
          <w:bCs/>
          <w:sz w:val="28"/>
          <w:szCs w:val="28"/>
          <w:lang w:val="fr-BE"/>
        </w:rPr>
        <w:t>S</w:t>
      </w:r>
      <w:r w:rsidR="00A55B4B" w:rsidRPr="00627142">
        <w:rPr>
          <w:b/>
          <w:bCs/>
          <w:sz w:val="28"/>
          <w:szCs w:val="28"/>
          <w:lang w:val="fr-BE"/>
        </w:rPr>
        <w:t xml:space="preserve">ection </w:t>
      </w:r>
      <w:r w:rsidRPr="00627142">
        <w:rPr>
          <w:b/>
          <w:bCs/>
          <w:sz w:val="28"/>
          <w:szCs w:val="28"/>
          <w:lang w:val="fr-BE"/>
        </w:rPr>
        <w:t>3, Article 5.</w:t>
      </w:r>
      <w:r w:rsidR="00A55B4B" w:rsidRPr="00627142">
        <w:rPr>
          <w:b/>
          <w:bCs/>
          <w:sz w:val="28"/>
          <w:szCs w:val="28"/>
          <w:lang w:val="fr-BE"/>
        </w:rPr>
        <w:t xml:space="preserve"> Suspension des membres</w:t>
      </w:r>
    </w:p>
    <w:p w14:paraId="12D998FD" w14:textId="527CE977" w:rsidR="00A55B4B" w:rsidRPr="00627142" w:rsidRDefault="00A55B4B" w:rsidP="00D1058C">
      <w:pPr>
        <w:pStyle w:val="Body"/>
        <w:numPr>
          <w:ilvl w:val="0"/>
          <w:numId w:val="4"/>
        </w:numPr>
        <w:spacing w:after="0" w:line="240" w:lineRule="auto"/>
        <w:rPr>
          <w:sz w:val="28"/>
          <w:szCs w:val="28"/>
          <w:lang w:val="fr-FR"/>
        </w:rPr>
      </w:pPr>
      <w:r w:rsidRPr="00627142">
        <w:rPr>
          <w:sz w:val="28"/>
          <w:szCs w:val="28"/>
          <w:lang w:val="fr-FR"/>
        </w:rPr>
        <w:t xml:space="preserve">Le </w:t>
      </w:r>
      <w:r w:rsidR="009904FB">
        <w:rPr>
          <w:sz w:val="28"/>
          <w:szCs w:val="28"/>
          <w:lang w:val="fr-FR"/>
        </w:rPr>
        <w:t>C</w:t>
      </w:r>
      <w:r w:rsidRPr="00627142">
        <w:rPr>
          <w:sz w:val="28"/>
          <w:szCs w:val="28"/>
          <w:lang w:val="fr-FR"/>
        </w:rPr>
        <w:t>onseil d’administration peut suspendre, jusqu’à décision de l’</w:t>
      </w:r>
      <w:r w:rsidR="004A16D4" w:rsidRPr="00627142">
        <w:rPr>
          <w:sz w:val="28"/>
          <w:szCs w:val="28"/>
          <w:lang w:val="fr-FR"/>
        </w:rPr>
        <w:t>A</w:t>
      </w:r>
      <w:r w:rsidRPr="00627142">
        <w:rPr>
          <w:sz w:val="28"/>
          <w:szCs w:val="28"/>
          <w:lang w:val="fr-FR"/>
        </w:rPr>
        <w:t xml:space="preserve">ssemblée </w:t>
      </w:r>
      <w:r w:rsidR="009904FB">
        <w:rPr>
          <w:sz w:val="28"/>
          <w:szCs w:val="28"/>
          <w:lang w:val="fr-FR"/>
        </w:rPr>
        <w:t>g</w:t>
      </w:r>
      <w:r w:rsidRPr="00627142">
        <w:rPr>
          <w:sz w:val="28"/>
          <w:szCs w:val="28"/>
          <w:lang w:val="fr-FR"/>
        </w:rPr>
        <w:t xml:space="preserve">énérale, les membres qui se seraient </w:t>
      </w:r>
      <w:proofErr w:type="spellStart"/>
      <w:r w:rsidRPr="00627142">
        <w:rPr>
          <w:sz w:val="28"/>
          <w:szCs w:val="28"/>
          <w:lang w:val="fr-FR"/>
        </w:rPr>
        <w:t>rendu</w:t>
      </w:r>
      <w:r w:rsidR="00C3180D">
        <w:rPr>
          <w:sz w:val="28"/>
          <w:szCs w:val="28"/>
          <w:lang w:val="fr-FR"/>
        </w:rPr>
        <w:t>·e·</w:t>
      </w:r>
      <w:r w:rsidRPr="00627142">
        <w:rPr>
          <w:sz w:val="28"/>
          <w:szCs w:val="28"/>
          <w:lang w:val="fr-FR"/>
        </w:rPr>
        <w:t>s</w:t>
      </w:r>
      <w:proofErr w:type="spellEnd"/>
      <w:r w:rsidRPr="00627142">
        <w:rPr>
          <w:sz w:val="28"/>
          <w:szCs w:val="28"/>
          <w:lang w:val="fr-FR"/>
        </w:rPr>
        <w:t xml:space="preserve"> coupables d’une infraction grave aux statuts. </w:t>
      </w:r>
    </w:p>
    <w:p w14:paraId="40CEE1AD" w14:textId="77777777" w:rsidR="00A55B4B" w:rsidRPr="00627142" w:rsidRDefault="00A55B4B" w:rsidP="00A55B4B">
      <w:pPr>
        <w:pStyle w:val="Body"/>
        <w:numPr>
          <w:ilvl w:val="0"/>
          <w:numId w:val="4"/>
        </w:numPr>
        <w:spacing w:after="0" w:line="240" w:lineRule="auto"/>
        <w:rPr>
          <w:sz w:val="28"/>
          <w:szCs w:val="28"/>
          <w:lang w:val="fr-FR"/>
        </w:rPr>
      </w:pPr>
      <w:r w:rsidRPr="00627142">
        <w:rPr>
          <w:sz w:val="28"/>
          <w:szCs w:val="28"/>
          <w:lang w:val="fr-FR"/>
        </w:rPr>
        <w:t xml:space="preserve">Une telle suspension doit être motivée. </w:t>
      </w:r>
    </w:p>
    <w:p w14:paraId="5BB4736D" w14:textId="2AD73741" w:rsidR="00A55B4B" w:rsidRPr="00627142" w:rsidRDefault="00A55B4B" w:rsidP="00A55B4B">
      <w:pPr>
        <w:pStyle w:val="Body"/>
        <w:numPr>
          <w:ilvl w:val="0"/>
          <w:numId w:val="4"/>
        </w:numPr>
        <w:spacing w:after="0" w:line="240" w:lineRule="auto"/>
        <w:rPr>
          <w:sz w:val="28"/>
          <w:szCs w:val="28"/>
          <w:lang w:val="fr-FR"/>
        </w:rPr>
      </w:pPr>
      <w:r w:rsidRPr="00627142">
        <w:rPr>
          <w:sz w:val="28"/>
          <w:szCs w:val="28"/>
          <w:lang w:val="fr-FR"/>
        </w:rPr>
        <w:t xml:space="preserve">Avant que la décision de suspension ne soit prise, le membre </w:t>
      </w:r>
      <w:proofErr w:type="spellStart"/>
      <w:r w:rsidRPr="00627142">
        <w:rPr>
          <w:sz w:val="28"/>
          <w:szCs w:val="28"/>
          <w:lang w:val="fr-FR"/>
        </w:rPr>
        <w:t>visé</w:t>
      </w:r>
      <w:r w:rsidR="00C3180D">
        <w:rPr>
          <w:sz w:val="28"/>
          <w:szCs w:val="28"/>
          <w:lang w:val="fr-FR"/>
        </w:rPr>
        <w:t>·e</w:t>
      </w:r>
      <w:proofErr w:type="spellEnd"/>
      <w:r w:rsidRPr="00627142">
        <w:rPr>
          <w:sz w:val="28"/>
          <w:szCs w:val="28"/>
          <w:lang w:val="fr-FR"/>
        </w:rPr>
        <w:t xml:space="preserve"> par une telle mesure doit être </w:t>
      </w:r>
      <w:proofErr w:type="spellStart"/>
      <w:r w:rsidRPr="00627142">
        <w:rPr>
          <w:sz w:val="28"/>
          <w:szCs w:val="28"/>
          <w:lang w:val="fr-FR"/>
        </w:rPr>
        <w:t>invité</w:t>
      </w:r>
      <w:r w:rsidR="00C3180D">
        <w:rPr>
          <w:sz w:val="28"/>
          <w:szCs w:val="28"/>
          <w:lang w:val="fr-FR"/>
        </w:rPr>
        <w:t>·e</w:t>
      </w:r>
      <w:proofErr w:type="spellEnd"/>
      <w:r w:rsidRPr="00627142">
        <w:rPr>
          <w:sz w:val="28"/>
          <w:szCs w:val="28"/>
          <w:lang w:val="fr-FR"/>
        </w:rPr>
        <w:t xml:space="preserve"> à une réunion du </w:t>
      </w:r>
      <w:r w:rsidR="008D1F6A">
        <w:rPr>
          <w:sz w:val="28"/>
          <w:szCs w:val="28"/>
          <w:lang w:val="fr-FR"/>
        </w:rPr>
        <w:t>C</w:t>
      </w:r>
      <w:r w:rsidRPr="00627142">
        <w:rPr>
          <w:sz w:val="28"/>
          <w:szCs w:val="28"/>
          <w:lang w:val="fr-FR"/>
        </w:rPr>
        <w:t xml:space="preserve">onseil d’administration pour pouvoir s’y défendre. </w:t>
      </w:r>
    </w:p>
    <w:p w14:paraId="34BD04AD" w14:textId="77777777" w:rsidR="00A55B4B" w:rsidRPr="00627142" w:rsidRDefault="00A55B4B" w:rsidP="00A55B4B">
      <w:pPr>
        <w:rPr>
          <w:sz w:val="28"/>
          <w:szCs w:val="28"/>
        </w:rPr>
      </w:pPr>
    </w:p>
    <w:p w14:paraId="52691FC9" w14:textId="79C4B751" w:rsidR="00A55B4B" w:rsidRPr="00627142" w:rsidRDefault="004A16D4" w:rsidP="00A55B4B">
      <w:pPr>
        <w:rPr>
          <w:color w:val="000000" w:themeColor="text1"/>
          <w:sz w:val="28"/>
          <w:szCs w:val="28"/>
          <w:u w:color="92D050"/>
        </w:rPr>
      </w:pPr>
      <w:r w:rsidRPr="00627142">
        <w:rPr>
          <w:rFonts w:ascii="Calibri" w:hAnsi="Calibri" w:cs="Arial Unicode MS"/>
          <w:b/>
          <w:bCs/>
          <w:color w:val="000000"/>
          <w:sz w:val="28"/>
          <w:szCs w:val="28"/>
          <w:u w:color="000000"/>
          <w14:textOutline w14:w="0" w14:cap="flat" w14:cmpd="sng" w14:algn="ctr">
            <w14:noFill/>
            <w14:prstDash w14:val="solid"/>
            <w14:bevel/>
          </w14:textOutline>
        </w:rPr>
        <w:t xml:space="preserve">Section 3, Article 6. </w:t>
      </w:r>
      <w:r w:rsidR="00A55B4B" w:rsidRPr="00627142">
        <w:rPr>
          <w:rFonts w:ascii="Calibri" w:hAnsi="Calibri" w:cs="Arial Unicode MS"/>
          <w:b/>
          <w:bCs/>
          <w:color w:val="000000"/>
          <w:sz w:val="28"/>
          <w:szCs w:val="28"/>
          <w:u w:color="92D050"/>
          <w14:textOutline w14:w="0" w14:cap="flat" w14:cmpd="sng" w14:algn="ctr">
            <w14:noFill/>
            <w14:prstDash w14:val="solid"/>
            <w14:bevel/>
          </w14:textOutline>
        </w:rPr>
        <w:t>Exclusion</w:t>
      </w:r>
      <w:r w:rsidR="00A55B4B" w:rsidRPr="00627142">
        <w:rPr>
          <w:rFonts w:ascii="Calibri" w:hAnsi="Calibri" w:cs="Arial Unicode MS"/>
          <w:b/>
          <w:bCs/>
          <w:color w:val="000000"/>
          <w:sz w:val="28"/>
          <w:szCs w:val="28"/>
          <w:u w:color="92D050"/>
          <w14:textOutline w14:w="0" w14:cap="flat" w14:cmpd="sng" w14:algn="ctr">
            <w14:noFill/>
            <w14:prstDash w14:val="solid"/>
            <w14:bevel/>
          </w14:textOutline>
        </w:rPr>
        <w:br/>
      </w:r>
      <w:r w:rsidR="00A55B4B" w:rsidRPr="00627142">
        <w:rPr>
          <w:sz w:val="28"/>
          <w:szCs w:val="28"/>
          <w:u w:color="92D050"/>
        </w:rPr>
        <w:t>1. Sur proposition du Conseil d'</w:t>
      </w:r>
      <w:r w:rsidR="009904FB">
        <w:rPr>
          <w:sz w:val="28"/>
          <w:szCs w:val="28"/>
          <w:u w:color="92D050"/>
        </w:rPr>
        <w:t>a</w:t>
      </w:r>
      <w:r w:rsidR="00A55B4B" w:rsidRPr="00627142">
        <w:rPr>
          <w:sz w:val="28"/>
          <w:szCs w:val="28"/>
          <w:u w:color="92D050"/>
        </w:rPr>
        <w:t xml:space="preserve">dministration ou à la demande d'au moins un cinquième des </w:t>
      </w:r>
      <w:proofErr w:type="spellStart"/>
      <w:r w:rsidR="00A55B4B" w:rsidRPr="00627142">
        <w:rPr>
          <w:sz w:val="28"/>
          <w:szCs w:val="28"/>
          <w:u w:color="92D050"/>
        </w:rPr>
        <w:t>tou</w:t>
      </w:r>
      <w:r w:rsidR="00C3180D">
        <w:rPr>
          <w:sz w:val="28"/>
          <w:szCs w:val="28"/>
          <w:u w:color="92D050"/>
        </w:rPr>
        <w:t>·te·s</w:t>
      </w:r>
      <w:proofErr w:type="spellEnd"/>
      <w:r w:rsidR="00A55B4B" w:rsidRPr="00627142">
        <w:rPr>
          <w:sz w:val="28"/>
          <w:szCs w:val="28"/>
          <w:u w:color="92D050"/>
        </w:rPr>
        <w:t xml:space="preserve"> les membres, </w:t>
      </w:r>
      <w:proofErr w:type="spellStart"/>
      <w:r w:rsidR="00A55B4B" w:rsidRPr="00627142">
        <w:rPr>
          <w:sz w:val="28"/>
          <w:szCs w:val="28"/>
          <w:u w:color="92D050"/>
        </w:rPr>
        <w:t>un</w:t>
      </w:r>
      <w:r w:rsidR="00C3180D">
        <w:rPr>
          <w:sz w:val="28"/>
          <w:szCs w:val="28"/>
          <w:u w:color="92D050"/>
        </w:rPr>
        <w:t>·e</w:t>
      </w:r>
      <w:proofErr w:type="spellEnd"/>
      <w:r w:rsidR="00A55B4B" w:rsidRPr="00627142">
        <w:rPr>
          <w:sz w:val="28"/>
          <w:szCs w:val="28"/>
          <w:u w:color="92D050"/>
        </w:rPr>
        <w:t xml:space="preserve"> membre peut à tout moment </w:t>
      </w:r>
      <w:r w:rsidR="00365FBD" w:rsidRPr="00627142">
        <w:rPr>
          <w:sz w:val="28"/>
          <w:szCs w:val="28"/>
          <w:u w:color="92D050"/>
        </w:rPr>
        <w:t xml:space="preserve">être </w:t>
      </w:r>
      <w:proofErr w:type="spellStart"/>
      <w:r w:rsidR="00A55B4B" w:rsidRPr="00627142">
        <w:rPr>
          <w:sz w:val="28"/>
          <w:szCs w:val="28"/>
          <w:u w:color="92D050"/>
        </w:rPr>
        <w:t>exclu</w:t>
      </w:r>
      <w:r w:rsidR="00C3180D">
        <w:rPr>
          <w:sz w:val="28"/>
          <w:szCs w:val="28"/>
          <w:u w:color="92D050"/>
        </w:rPr>
        <w:t>·e</w:t>
      </w:r>
      <w:proofErr w:type="spellEnd"/>
      <w:r w:rsidR="00A55B4B" w:rsidRPr="00627142">
        <w:rPr>
          <w:sz w:val="28"/>
          <w:szCs w:val="28"/>
          <w:u w:color="92D050"/>
        </w:rPr>
        <w:t xml:space="preserve"> par une décision de l'Assemblée </w:t>
      </w:r>
      <w:r w:rsidR="009904FB">
        <w:rPr>
          <w:sz w:val="28"/>
          <w:szCs w:val="28"/>
          <w:u w:color="92D050"/>
        </w:rPr>
        <w:t>g</w:t>
      </w:r>
      <w:r w:rsidR="00A55B4B" w:rsidRPr="00627142">
        <w:rPr>
          <w:sz w:val="28"/>
          <w:szCs w:val="28"/>
          <w:u w:color="92D050"/>
        </w:rPr>
        <w:t>énérale</w:t>
      </w:r>
      <w:r w:rsidRPr="00627142">
        <w:rPr>
          <w:sz w:val="28"/>
          <w:szCs w:val="28"/>
          <w:u w:color="92D050"/>
        </w:rPr>
        <w:t xml:space="preserve"> </w:t>
      </w:r>
      <w:r w:rsidR="009904FB">
        <w:rPr>
          <w:sz w:val="28"/>
          <w:szCs w:val="28"/>
          <w:u w:color="92D050"/>
        </w:rPr>
        <w:t>e</w:t>
      </w:r>
      <w:r w:rsidRPr="00627142">
        <w:rPr>
          <w:sz w:val="28"/>
          <w:szCs w:val="28"/>
          <w:u w:color="92D050"/>
        </w:rPr>
        <w:t>xtraordinaire</w:t>
      </w:r>
      <w:r w:rsidR="00A55B4B" w:rsidRPr="00627142">
        <w:rPr>
          <w:sz w:val="28"/>
          <w:szCs w:val="28"/>
          <w:u w:color="92D050"/>
        </w:rPr>
        <w:t xml:space="preserve"> au sein de laquelle au moins </w:t>
      </w:r>
      <w:r w:rsidR="00A55B4B" w:rsidRPr="00627142">
        <w:rPr>
          <w:color w:val="000000" w:themeColor="text1"/>
          <w:sz w:val="28"/>
          <w:szCs w:val="28"/>
          <w:u w:color="92D050"/>
        </w:rPr>
        <w:t xml:space="preserve">deux tiers </w:t>
      </w:r>
      <w:r w:rsidR="00A55B4B" w:rsidRPr="00627142">
        <w:rPr>
          <w:sz w:val="28"/>
          <w:szCs w:val="28"/>
          <w:u w:color="92D050"/>
        </w:rPr>
        <w:t xml:space="preserve">de </w:t>
      </w:r>
      <w:proofErr w:type="spellStart"/>
      <w:r w:rsidR="00C3180D" w:rsidRPr="00627142">
        <w:rPr>
          <w:sz w:val="28"/>
          <w:szCs w:val="28"/>
          <w:u w:color="92D050"/>
        </w:rPr>
        <w:t>tou</w:t>
      </w:r>
      <w:r w:rsidR="00C3180D">
        <w:rPr>
          <w:sz w:val="28"/>
          <w:szCs w:val="28"/>
          <w:u w:color="92D050"/>
        </w:rPr>
        <w:t>·te·s</w:t>
      </w:r>
      <w:proofErr w:type="spellEnd"/>
      <w:r w:rsidR="00C3180D" w:rsidRPr="00627142">
        <w:rPr>
          <w:sz w:val="28"/>
          <w:szCs w:val="28"/>
          <w:u w:color="92D050"/>
        </w:rPr>
        <w:t xml:space="preserve"> </w:t>
      </w:r>
      <w:r w:rsidR="00A55B4B" w:rsidRPr="00627142">
        <w:rPr>
          <w:sz w:val="28"/>
          <w:szCs w:val="28"/>
          <w:u w:color="92D050"/>
        </w:rPr>
        <w:t xml:space="preserve">les membres </w:t>
      </w:r>
      <w:proofErr w:type="spellStart"/>
      <w:r w:rsidR="00A55B4B" w:rsidRPr="00627142">
        <w:rPr>
          <w:sz w:val="28"/>
          <w:szCs w:val="28"/>
          <w:u w:color="92D050"/>
        </w:rPr>
        <w:t>présent</w:t>
      </w:r>
      <w:r w:rsidR="00C3180D">
        <w:rPr>
          <w:sz w:val="28"/>
          <w:szCs w:val="28"/>
          <w:u w:color="92D050"/>
        </w:rPr>
        <w:t>·e·</w:t>
      </w:r>
      <w:r w:rsidR="00A55B4B" w:rsidRPr="00627142">
        <w:rPr>
          <w:sz w:val="28"/>
          <w:szCs w:val="28"/>
          <w:u w:color="92D050"/>
        </w:rPr>
        <w:t>s</w:t>
      </w:r>
      <w:proofErr w:type="spellEnd"/>
      <w:r w:rsidR="00A55B4B" w:rsidRPr="00627142">
        <w:rPr>
          <w:sz w:val="28"/>
          <w:szCs w:val="28"/>
          <w:u w:color="92D050"/>
        </w:rPr>
        <w:t xml:space="preserve">, et au sein de laquelle la décision doit être prise à la majorité de deux tiers des voix des membres </w:t>
      </w:r>
      <w:proofErr w:type="spellStart"/>
      <w:r w:rsidR="00A55B4B" w:rsidRPr="00627142">
        <w:rPr>
          <w:sz w:val="28"/>
          <w:szCs w:val="28"/>
          <w:u w:color="92D050"/>
        </w:rPr>
        <w:t>présent</w:t>
      </w:r>
      <w:r w:rsidR="00C3180D">
        <w:rPr>
          <w:sz w:val="28"/>
          <w:szCs w:val="28"/>
          <w:u w:color="92D050"/>
        </w:rPr>
        <w:t>·e·</w:t>
      </w:r>
      <w:r w:rsidR="00A55B4B" w:rsidRPr="00627142">
        <w:rPr>
          <w:sz w:val="28"/>
          <w:szCs w:val="28"/>
          <w:u w:color="92D050"/>
        </w:rPr>
        <w:t>s</w:t>
      </w:r>
      <w:proofErr w:type="spellEnd"/>
      <w:r w:rsidR="00A55B4B" w:rsidRPr="00627142">
        <w:rPr>
          <w:sz w:val="28"/>
          <w:szCs w:val="28"/>
          <w:u w:color="92D050"/>
        </w:rPr>
        <w:t xml:space="preserve">. </w:t>
      </w:r>
      <w:r w:rsidR="00A55B4B" w:rsidRPr="00627142">
        <w:rPr>
          <w:color w:val="000000" w:themeColor="text1"/>
          <w:sz w:val="28"/>
          <w:szCs w:val="28"/>
          <w:u w:color="92D050"/>
        </w:rPr>
        <w:t>Les abstentions ne sont pas prises en compte, ni au numérateur, ni au dénominateur.</w:t>
      </w:r>
      <w:r w:rsidR="00FB1B59" w:rsidRPr="00FB1B59">
        <w:rPr>
          <w:rFonts w:ascii="Calibri" w:hAnsi="Calibri" w:cs="Arial Unicode MS"/>
          <w:color w:val="000000"/>
          <w:sz w:val="28"/>
          <w:szCs w:val="28"/>
          <w:u w:color="000000"/>
          <w14:textOutline w14:w="0" w14:cap="flat" w14:cmpd="sng" w14:algn="ctr">
            <w14:noFill/>
            <w14:prstDash w14:val="solid"/>
            <w14:bevel/>
          </w14:textOutline>
        </w:rPr>
        <w:t xml:space="preserve"> </w:t>
      </w:r>
      <w:r w:rsidR="00FB1B59" w:rsidRPr="00627142">
        <w:rPr>
          <w:rFonts w:ascii="Calibri" w:hAnsi="Calibri" w:cs="Arial Unicode MS"/>
          <w:color w:val="000000"/>
          <w:sz w:val="28"/>
          <w:szCs w:val="28"/>
          <w:u w:color="000000"/>
          <w14:textOutline w14:w="0" w14:cap="flat" w14:cmpd="sng" w14:algn="ctr">
            <w14:noFill/>
            <w14:prstDash w14:val="solid"/>
            <w14:bevel/>
          </w14:textOutline>
        </w:rPr>
        <w:t xml:space="preserve">Si les deux tiers des membres ne sont pas </w:t>
      </w:r>
      <w:proofErr w:type="spellStart"/>
      <w:r w:rsidR="00FB1B59" w:rsidRPr="00627142">
        <w:rPr>
          <w:rFonts w:ascii="Calibri" w:hAnsi="Calibri" w:cs="Arial Unicode MS"/>
          <w:color w:val="000000"/>
          <w:sz w:val="28"/>
          <w:szCs w:val="28"/>
          <w:u w:color="000000"/>
          <w14:textOutline w14:w="0" w14:cap="flat" w14:cmpd="sng" w14:algn="ctr">
            <w14:noFill/>
            <w14:prstDash w14:val="solid"/>
            <w14:bevel/>
          </w14:textOutline>
        </w:rPr>
        <w:t>présent·e</w:t>
      </w:r>
      <w:r w:rsidR="00C3180D">
        <w:rPr>
          <w:rFonts w:ascii="Calibri" w:hAnsi="Calibri" w:cs="Arial Unicode MS"/>
          <w:color w:val="000000"/>
          <w:sz w:val="28"/>
          <w:szCs w:val="28"/>
          <w:u w:color="000000"/>
          <w14:textOutline w14:w="0" w14:cap="flat" w14:cmpd="sng" w14:algn="ctr">
            <w14:noFill/>
            <w14:prstDash w14:val="solid"/>
            <w14:bevel/>
          </w14:textOutline>
        </w:rPr>
        <w:t>·</w:t>
      </w:r>
      <w:r w:rsidR="00FB1B59" w:rsidRPr="00627142">
        <w:rPr>
          <w:rFonts w:ascii="Calibri" w:hAnsi="Calibri" w:cs="Arial Unicode MS"/>
          <w:color w:val="000000"/>
          <w:sz w:val="28"/>
          <w:szCs w:val="28"/>
          <w:u w:color="000000"/>
          <w14:textOutline w14:w="0" w14:cap="flat" w14:cmpd="sng" w14:algn="ctr">
            <w14:noFill/>
            <w14:prstDash w14:val="solid"/>
            <w14:bevel/>
          </w14:textOutline>
        </w:rPr>
        <w:t>s</w:t>
      </w:r>
      <w:proofErr w:type="spellEnd"/>
      <w:r w:rsidR="00FB1B59" w:rsidRPr="00627142">
        <w:rPr>
          <w:rFonts w:ascii="Calibri" w:hAnsi="Calibri" w:cs="Arial Unicode MS"/>
          <w:color w:val="000000"/>
          <w:sz w:val="28"/>
          <w:szCs w:val="28"/>
          <w:u w:color="000000"/>
          <w14:textOutline w14:w="0" w14:cap="flat" w14:cmpd="sng" w14:algn="ctr">
            <w14:noFill/>
            <w14:prstDash w14:val="solid"/>
            <w14:bevel/>
          </w14:textOutline>
        </w:rPr>
        <w:t xml:space="preserve"> lors de la première réunion , une deuxième réunion peut être convoquée, laquelle pourra valablement délibérer, statuer, et adopter les modifications aux majorités spécifiées ci-après, quel que soit le nombre des </w:t>
      </w:r>
      <w:r w:rsidR="00FB1B59" w:rsidRPr="00627142">
        <w:rPr>
          <w:rFonts w:ascii="Calibri" w:hAnsi="Calibri" w:cs="Arial Unicode MS"/>
          <w:color w:val="000000"/>
          <w:sz w:val="28"/>
          <w:szCs w:val="28"/>
          <w:u w:color="000000"/>
          <w14:textOutline w14:w="0" w14:cap="flat" w14:cmpd="sng" w14:algn="ctr">
            <w14:noFill/>
            <w14:prstDash w14:val="solid"/>
            <w14:bevel/>
          </w14:textOutline>
        </w:rPr>
        <w:lastRenderedPageBreak/>
        <w:t xml:space="preserve">membres </w:t>
      </w:r>
      <w:proofErr w:type="spellStart"/>
      <w:r w:rsidR="00FB1B59" w:rsidRPr="00627142">
        <w:rPr>
          <w:rFonts w:ascii="Calibri" w:hAnsi="Calibri" w:cs="Arial Unicode MS"/>
          <w:color w:val="000000"/>
          <w:sz w:val="28"/>
          <w:szCs w:val="28"/>
          <w:u w:color="000000"/>
          <w14:textOutline w14:w="0" w14:cap="flat" w14:cmpd="sng" w14:algn="ctr">
            <w14:noFill/>
            <w14:prstDash w14:val="solid"/>
            <w14:bevel/>
          </w14:textOutline>
        </w:rPr>
        <w:t>présent·e</w:t>
      </w:r>
      <w:r w:rsidR="00C3180D">
        <w:rPr>
          <w:rFonts w:ascii="Calibri" w:hAnsi="Calibri" w:cs="Arial Unicode MS"/>
          <w:color w:val="000000"/>
          <w:sz w:val="28"/>
          <w:szCs w:val="28"/>
          <w:u w:color="000000"/>
          <w14:textOutline w14:w="0" w14:cap="flat" w14:cmpd="sng" w14:algn="ctr">
            <w14:noFill/>
            <w14:prstDash w14:val="solid"/>
            <w14:bevel/>
          </w14:textOutline>
        </w:rPr>
        <w:t>·</w:t>
      </w:r>
      <w:r w:rsidR="00FB1B59" w:rsidRPr="00627142">
        <w:rPr>
          <w:rFonts w:ascii="Calibri" w:hAnsi="Calibri" w:cs="Arial Unicode MS"/>
          <w:color w:val="000000"/>
          <w:sz w:val="28"/>
          <w:szCs w:val="28"/>
          <w:u w:color="000000"/>
          <w14:textOutline w14:w="0" w14:cap="flat" w14:cmpd="sng" w14:algn="ctr">
            <w14:noFill/>
            <w14:prstDash w14:val="solid"/>
            <w14:bevel/>
          </w14:textOutline>
        </w:rPr>
        <w:t>s</w:t>
      </w:r>
      <w:proofErr w:type="spellEnd"/>
      <w:r w:rsidR="00C3180D">
        <w:rPr>
          <w:rFonts w:ascii="Calibri" w:hAnsi="Calibri" w:cs="Arial Unicode MS"/>
          <w:color w:val="000000"/>
          <w:sz w:val="28"/>
          <w:szCs w:val="28"/>
          <w:u w:color="000000"/>
          <w14:textOutline w14:w="0" w14:cap="flat" w14:cmpd="sng" w14:algn="ctr">
            <w14:noFill/>
            <w14:prstDash w14:val="solid"/>
            <w14:bevel/>
          </w14:textOutline>
        </w:rPr>
        <w:t>.</w:t>
      </w:r>
      <w:r w:rsidR="00FB1B59" w:rsidRPr="00627142">
        <w:rPr>
          <w:rFonts w:ascii="Calibri" w:hAnsi="Calibri" w:cs="Arial Unicode MS"/>
          <w:color w:val="000000"/>
          <w:sz w:val="28"/>
          <w:szCs w:val="28"/>
          <w:u w:color="000000"/>
          <w14:textOutline w14:w="0" w14:cap="flat" w14:cmpd="sng" w14:algn="ctr">
            <w14:noFill/>
            <w14:prstDash w14:val="solid"/>
            <w14:bevel/>
          </w14:textOutline>
        </w:rPr>
        <w:t xml:space="preserve"> La deuxième réunion  ne peut être tenue moins de quinze jours après la première réunion. La décision est réputée acceptée lorsque celle-ci est approuvée par </w:t>
      </w:r>
      <w:r w:rsidR="00FB1B59"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deux tiers des voix des membres </w:t>
      </w:r>
      <w:proofErr w:type="spellStart"/>
      <w:r w:rsidR="00FB1B59" w:rsidRPr="00627142">
        <w:rPr>
          <w:rFonts w:ascii="Calibri" w:hAnsi="Calibri" w:cs="Arial Unicode MS"/>
          <w:color w:val="000000" w:themeColor="text1"/>
          <w:sz w:val="28"/>
          <w:szCs w:val="28"/>
          <w:u w:color="000000"/>
          <w14:textOutline w14:w="0" w14:cap="flat" w14:cmpd="sng" w14:algn="ctr">
            <w14:noFill/>
            <w14:prstDash w14:val="solid"/>
            <w14:bevel/>
          </w14:textOutline>
        </w:rPr>
        <w:t>présent</w:t>
      </w:r>
      <w:r w:rsidR="00C3180D">
        <w:rPr>
          <w:rFonts w:ascii="Calibri" w:hAnsi="Calibri" w:cs="Arial Unicode MS"/>
          <w:color w:val="000000" w:themeColor="text1"/>
          <w:sz w:val="28"/>
          <w:szCs w:val="28"/>
          <w:u w:color="000000"/>
          <w14:textOutline w14:w="0" w14:cap="flat" w14:cmpd="sng" w14:algn="ctr">
            <w14:noFill/>
            <w14:prstDash w14:val="solid"/>
            <w14:bevel/>
          </w14:textOutline>
        </w:rPr>
        <w:t>·e·</w:t>
      </w:r>
      <w:r w:rsidR="00FB1B59" w:rsidRPr="00627142">
        <w:rPr>
          <w:rFonts w:ascii="Calibri" w:hAnsi="Calibri" w:cs="Arial Unicode MS"/>
          <w:color w:val="000000" w:themeColor="text1"/>
          <w:sz w:val="28"/>
          <w:szCs w:val="28"/>
          <w:u w:color="000000"/>
          <w14:textOutline w14:w="0" w14:cap="flat" w14:cmpd="sng" w14:algn="ctr">
            <w14:noFill/>
            <w14:prstDash w14:val="solid"/>
            <w14:bevel/>
          </w14:textOutline>
        </w:rPr>
        <w:t>s</w:t>
      </w:r>
      <w:proofErr w:type="spellEnd"/>
      <w:r w:rsidR="00FB1B59" w:rsidRPr="00627142">
        <w:rPr>
          <w:rFonts w:ascii="Calibri" w:hAnsi="Calibri" w:cs="Arial Unicode MS"/>
          <w:color w:val="000000" w:themeColor="text1"/>
          <w:sz w:val="28"/>
          <w:szCs w:val="28"/>
          <w:u w:color="000000"/>
          <w14:textOutline w14:w="0" w14:cap="flat" w14:cmpd="sng" w14:algn="ctr">
            <w14:noFill/>
            <w14:prstDash w14:val="solid"/>
            <w14:bevel/>
          </w14:textOutline>
        </w:rPr>
        <w:t>.</w:t>
      </w:r>
    </w:p>
    <w:p w14:paraId="25F5520A" w14:textId="77777777" w:rsidR="00A55B4B" w:rsidRPr="00627142" w:rsidRDefault="00A55B4B" w:rsidP="00A55B4B">
      <w:pPr>
        <w:rPr>
          <w:color w:val="5A8A39"/>
          <w:sz w:val="28"/>
          <w:szCs w:val="28"/>
          <w:u w:color="92D050"/>
        </w:rPr>
      </w:pPr>
    </w:p>
    <w:p w14:paraId="4F591250" w14:textId="6CB4BD7F" w:rsidR="00A55B4B" w:rsidRPr="00627142" w:rsidRDefault="00A55B4B" w:rsidP="00A55B4B">
      <w:pPr>
        <w:rPr>
          <w:rFonts w:ascii="Calibri" w:hAnsi="Calibri" w:cs="Arial Unicode MS"/>
          <w:color w:val="000000"/>
          <w:sz w:val="28"/>
          <w:szCs w:val="28"/>
          <w:u w:color="92D050"/>
          <w14:textOutline w14:w="0" w14:cap="flat" w14:cmpd="sng" w14:algn="ctr">
            <w14:noFill/>
            <w14:prstDash w14:val="solid"/>
            <w14:bevel/>
          </w14:textOutline>
        </w:rPr>
      </w:pPr>
      <w:r w:rsidRPr="00627142">
        <w:rPr>
          <w:rFonts w:ascii="Calibri" w:hAnsi="Calibri" w:cs="Arial Unicode MS"/>
          <w:color w:val="000000" w:themeColor="text1"/>
          <w:sz w:val="28"/>
          <w:szCs w:val="28"/>
          <w:u w:color="92D050"/>
          <w14:textOutline w14:w="0" w14:cap="flat" w14:cmpd="sng" w14:algn="ctr">
            <w14:noFill/>
            <w14:prstDash w14:val="solid"/>
            <w14:bevel/>
          </w14:textOutline>
        </w:rPr>
        <w:t>2. L'exclusion doit être indiqué</w:t>
      </w:r>
      <w:r w:rsidR="0095056E">
        <w:rPr>
          <w:rFonts w:ascii="Calibri" w:hAnsi="Calibri" w:cs="Arial Unicode MS"/>
          <w:color w:val="000000" w:themeColor="text1"/>
          <w:sz w:val="28"/>
          <w:szCs w:val="28"/>
          <w:u w:color="92D050"/>
          <w14:textOutline w14:w="0" w14:cap="flat" w14:cmpd="sng" w14:algn="ctr">
            <w14:noFill/>
            <w14:prstDash w14:val="solid"/>
            <w14:bevel/>
          </w14:textOutline>
        </w:rPr>
        <w:t>e</w:t>
      </w:r>
      <w:r w:rsidRPr="00627142">
        <w:rPr>
          <w:rFonts w:ascii="Calibri" w:hAnsi="Calibri" w:cs="Arial Unicode MS"/>
          <w:color w:val="000000" w:themeColor="text1"/>
          <w:sz w:val="28"/>
          <w:szCs w:val="28"/>
          <w:u w:color="92D050"/>
          <w14:textOutline w14:w="0" w14:cap="flat" w14:cmpd="sng" w14:algn="ctr">
            <w14:noFill/>
            <w14:prstDash w14:val="solid"/>
            <w14:bevel/>
          </w14:textOutline>
        </w:rPr>
        <w:t xml:space="preserve"> dans la convocation. </w:t>
      </w:r>
      <w:r w:rsidRPr="00627142">
        <w:rPr>
          <w:rFonts w:ascii="Calibri" w:hAnsi="Calibri" w:cs="Arial Unicode MS"/>
          <w:color w:val="000000"/>
          <w:sz w:val="28"/>
          <w:szCs w:val="28"/>
          <w:u w:color="92D050"/>
          <w14:textOutline w14:w="0" w14:cap="flat" w14:cmpd="sng" w14:algn="ctr">
            <w14:noFill/>
            <w14:prstDash w14:val="solid"/>
            <w14:bevel/>
          </w14:textOutline>
        </w:rPr>
        <w:t>Le membre dont l</w:t>
      </w:r>
      <w:r w:rsidR="004A16D4" w:rsidRPr="00627142">
        <w:rPr>
          <w:rFonts w:ascii="Calibri" w:hAnsi="Calibri" w:cs="Arial Unicode MS"/>
          <w:color w:val="000000"/>
          <w:sz w:val="28"/>
          <w:szCs w:val="28"/>
          <w:u w:color="92D050"/>
          <w14:textOutline w14:w="0" w14:cap="flat" w14:cmpd="sng" w14:algn="ctr">
            <w14:noFill/>
            <w14:prstDash w14:val="solid"/>
            <w14:bevel/>
          </w14:textOutline>
        </w:rPr>
        <w:t xml:space="preserve">’exclusion </w:t>
      </w:r>
      <w:r w:rsidRPr="00627142">
        <w:rPr>
          <w:rFonts w:ascii="Calibri" w:hAnsi="Calibri" w:cs="Arial Unicode MS"/>
          <w:color w:val="000000"/>
          <w:sz w:val="28"/>
          <w:szCs w:val="28"/>
          <w:u w:color="92D050"/>
          <w14:textOutline w14:w="0" w14:cap="flat" w14:cmpd="sng" w14:algn="ctr">
            <w14:noFill/>
            <w14:prstDash w14:val="solid"/>
            <w14:bevel/>
          </w14:textOutline>
        </w:rPr>
        <w:t xml:space="preserve">est proposée, doit être </w:t>
      </w:r>
      <w:proofErr w:type="spellStart"/>
      <w:r w:rsidRPr="00627142">
        <w:rPr>
          <w:rFonts w:ascii="Calibri" w:hAnsi="Calibri" w:cs="Arial Unicode MS"/>
          <w:color w:val="000000"/>
          <w:sz w:val="28"/>
          <w:szCs w:val="28"/>
          <w:u w:color="92D050"/>
          <w14:textOutline w14:w="0" w14:cap="flat" w14:cmpd="sng" w14:algn="ctr">
            <w14:noFill/>
            <w14:prstDash w14:val="solid"/>
            <w14:bevel/>
          </w14:textOutline>
        </w:rPr>
        <w:t>informé</w:t>
      </w:r>
      <w:r w:rsidR="00806F10">
        <w:rPr>
          <w:rFonts w:ascii="Calibri" w:hAnsi="Calibri" w:cs="Arial Unicode MS"/>
          <w:color w:val="000000"/>
          <w:sz w:val="28"/>
          <w:szCs w:val="28"/>
          <w:u w:color="92D050"/>
          <w14:textOutline w14:w="0" w14:cap="flat" w14:cmpd="sng" w14:algn="ctr">
            <w14:noFill/>
            <w14:prstDash w14:val="solid"/>
            <w14:bevel/>
          </w14:textOutline>
        </w:rPr>
        <w:t>·e</w:t>
      </w:r>
      <w:proofErr w:type="spellEnd"/>
      <w:r w:rsidRPr="00627142">
        <w:rPr>
          <w:rFonts w:ascii="Calibri" w:hAnsi="Calibri" w:cs="Arial Unicode MS"/>
          <w:color w:val="000000"/>
          <w:sz w:val="28"/>
          <w:szCs w:val="28"/>
          <w:u w:color="92D050"/>
          <w14:textOutline w14:w="0" w14:cap="flat" w14:cmpd="sng" w14:algn="ctr">
            <w14:noFill/>
            <w14:prstDash w14:val="solid"/>
            <w14:bevel/>
          </w14:textOutline>
        </w:rPr>
        <w:t xml:space="preserve"> par </w:t>
      </w:r>
      <w:r w:rsidR="002728C0">
        <w:rPr>
          <w:rFonts w:ascii="Calibri" w:hAnsi="Calibri" w:cs="Arial Unicode MS"/>
          <w:color w:val="000000"/>
          <w:sz w:val="28"/>
          <w:szCs w:val="28"/>
          <w:u w:color="92D050"/>
          <w14:textOutline w14:w="0" w14:cap="flat" w14:cmpd="sng" w14:algn="ctr">
            <w14:noFill/>
            <w14:prstDash w14:val="solid"/>
            <w14:bevel/>
          </w14:textOutline>
        </w:rPr>
        <w:t xml:space="preserve">le </w:t>
      </w:r>
      <w:r w:rsidR="004A16D4" w:rsidRPr="00627142">
        <w:rPr>
          <w:rFonts w:ascii="Calibri" w:hAnsi="Calibri" w:cs="Arial Unicode MS"/>
          <w:color w:val="000000"/>
          <w:sz w:val="28"/>
          <w:szCs w:val="28"/>
          <w:u w:color="92D050"/>
          <w14:textOutline w14:w="0" w14:cap="flat" w14:cmpd="sng" w14:algn="ctr">
            <w14:noFill/>
            <w14:prstDash w14:val="solid"/>
            <w14:bevel/>
          </w14:textOutline>
        </w:rPr>
        <w:t>C</w:t>
      </w:r>
      <w:r w:rsidRPr="00627142">
        <w:rPr>
          <w:rFonts w:ascii="Calibri" w:hAnsi="Calibri" w:cs="Arial Unicode MS"/>
          <w:color w:val="000000"/>
          <w:sz w:val="28"/>
          <w:szCs w:val="28"/>
          <w:u w:color="92D050"/>
          <w14:textOutline w14:w="0" w14:cap="flat" w14:cmpd="sng" w14:algn="ctr">
            <w14:noFill/>
            <w14:prstDash w14:val="solid"/>
            <w14:bevel/>
          </w14:textOutline>
        </w:rPr>
        <w:t>onseil d'</w:t>
      </w:r>
      <w:r w:rsidR="009904FB">
        <w:rPr>
          <w:rFonts w:ascii="Calibri" w:hAnsi="Calibri" w:cs="Arial Unicode MS"/>
          <w:color w:val="000000"/>
          <w:sz w:val="28"/>
          <w:szCs w:val="28"/>
          <w:u w:color="92D050"/>
          <w14:textOutline w14:w="0" w14:cap="flat" w14:cmpd="sng" w14:algn="ctr">
            <w14:noFill/>
            <w14:prstDash w14:val="solid"/>
            <w14:bevel/>
          </w14:textOutline>
        </w:rPr>
        <w:t>a</w:t>
      </w:r>
      <w:r w:rsidRPr="00627142">
        <w:rPr>
          <w:rFonts w:ascii="Calibri" w:hAnsi="Calibri" w:cs="Arial Unicode MS"/>
          <w:color w:val="000000"/>
          <w:sz w:val="28"/>
          <w:szCs w:val="28"/>
          <w:u w:color="92D050"/>
          <w14:textOutline w14:w="0" w14:cap="flat" w14:cmpd="sng" w14:algn="ctr">
            <w14:noFill/>
            <w14:prstDash w14:val="solid"/>
            <w14:bevel/>
          </w14:textOutline>
        </w:rPr>
        <w:t xml:space="preserve">dministration des motifs de son exclusion. Le membre a le droit d'être </w:t>
      </w:r>
      <w:proofErr w:type="spellStart"/>
      <w:r w:rsidRPr="00627142">
        <w:rPr>
          <w:rFonts w:ascii="Calibri" w:hAnsi="Calibri" w:cs="Arial Unicode MS"/>
          <w:color w:val="000000"/>
          <w:sz w:val="28"/>
          <w:szCs w:val="28"/>
          <w:u w:color="92D050"/>
          <w14:textOutline w14:w="0" w14:cap="flat" w14:cmpd="sng" w14:algn="ctr">
            <w14:noFill/>
            <w14:prstDash w14:val="solid"/>
            <w14:bevel/>
          </w14:textOutline>
        </w:rPr>
        <w:t>entendu</w:t>
      </w:r>
      <w:r w:rsidR="00C3180D">
        <w:rPr>
          <w:rFonts w:ascii="Calibri" w:hAnsi="Calibri" w:cs="Arial Unicode MS"/>
          <w:color w:val="000000"/>
          <w:sz w:val="28"/>
          <w:szCs w:val="28"/>
          <w:u w:color="92D050"/>
          <w14:textOutline w14:w="0" w14:cap="flat" w14:cmpd="sng" w14:algn="ctr">
            <w14:noFill/>
            <w14:prstDash w14:val="solid"/>
            <w14:bevel/>
          </w14:textOutline>
        </w:rPr>
        <w:t>·e</w:t>
      </w:r>
      <w:proofErr w:type="spellEnd"/>
      <w:r w:rsidRPr="00627142">
        <w:rPr>
          <w:rFonts w:ascii="Calibri" w:hAnsi="Calibri" w:cs="Arial Unicode MS"/>
          <w:color w:val="000000"/>
          <w:sz w:val="28"/>
          <w:szCs w:val="28"/>
          <w:u w:color="92D050"/>
          <w14:textOutline w14:w="0" w14:cap="flat" w14:cmpd="sng" w14:algn="ctr">
            <w14:noFill/>
            <w14:prstDash w14:val="solid"/>
            <w14:bevel/>
          </w14:textOutline>
        </w:rPr>
        <w:t xml:space="preserve"> à l'Assemblée </w:t>
      </w:r>
      <w:r w:rsidR="008D1F6A">
        <w:rPr>
          <w:rFonts w:ascii="Calibri" w:hAnsi="Calibri" w:cs="Arial Unicode MS"/>
          <w:color w:val="000000"/>
          <w:sz w:val="28"/>
          <w:szCs w:val="28"/>
          <w:u w:color="92D050"/>
          <w14:textOutline w14:w="0" w14:cap="flat" w14:cmpd="sng" w14:algn="ctr">
            <w14:noFill/>
            <w14:prstDash w14:val="solid"/>
            <w14:bevel/>
          </w14:textOutline>
        </w:rPr>
        <w:t>g</w:t>
      </w:r>
      <w:r w:rsidRPr="00627142">
        <w:rPr>
          <w:rFonts w:ascii="Calibri" w:hAnsi="Calibri" w:cs="Arial Unicode MS"/>
          <w:color w:val="000000"/>
          <w:sz w:val="28"/>
          <w:szCs w:val="28"/>
          <w:u w:color="92D050"/>
          <w14:textOutline w14:w="0" w14:cap="flat" w14:cmpd="sng" w14:algn="ctr">
            <w14:noFill/>
            <w14:prstDash w14:val="solid"/>
            <w14:bevel/>
          </w14:textOutline>
        </w:rPr>
        <w:t>énérale, et peut, s'iel le souhaite, se faire assister par un</w:t>
      </w:r>
      <w:r w:rsidR="0095056E">
        <w:rPr>
          <w:rFonts w:ascii="Calibri" w:hAnsi="Calibri" w:cs="Arial Unicode MS"/>
          <w:color w:val="000000"/>
          <w:sz w:val="28"/>
          <w:szCs w:val="28"/>
          <w:u w:color="92D050"/>
          <w14:textOutline w14:w="0" w14:cap="flat" w14:cmpd="sng" w14:algn="ctr">
            <w14:noFill/>
            <w14:prstDash w14:val="solid"/>
            <w14:bevel/>
          </w14:textOutline>
        </w:rPr>
        <w:t>·e</w:t>
      </w:r>
      <w:r w:rsidRPr="00627142">
        <w:rPr>
          <w:rFonts w:ascii="Calibri" w:hAnsi="Calibri" w:cs="Arial Unicode MS"/>
          <w:color w:val="000000"/>
          <w:sz w:val="28"/>
          <w:szCs w:val="28"/>
          <w:u w:color="92D050"/>
          <w14:textOutline w14:w="0" w14:cap="flat" w14:cmpd="sng" w14:algn="ctr">
            <w14:noFill/>
            <w14:prstDash w14:val="solid"/>
            <w14:bevel/>
          </w14:textOutline>
        </w:rPr>
        <w:t xml:space="preserve"> avocat</w:t>
      </w:r>
      <w:r w:rsidR="0095056E">
        <w:rPr>
          <w:rFonts w:ascii="Calibri" w:hAnsi="Calibri" w:cs="Arial Unicode MS"/>
          <w:color w:val="000000"/>
          <w:sz w:val="28"/>
          <w:szCs w:val="28"/>
          <w:u w:color="92D050"/>
          <w14:textOutline w14:w="0" w14:cap="flat" w14:cmpd="sng" w14:algn="ctr">
            <w14:noFill/>
            <w14:prstDash w14:val="solid"/>
            <w14:bevel/>
          </w14:textOutline>
        </w:rPr>
        <w:t>·e</w:t>
      </w:r>
      <w:r w:rsidRPr="00627142">
        <w:rPr>
          <w:rFonts w:ascii="Calibri" w:hAnsi="Calibri" w:cs="Arial Unicode MS"/>
          <w:color w:val="000000"/>
          <w:sz w:val="28"/>
          <w:szCs w:val="28"/>
          <w:u w:color="92D050"/>
          <w14:textOutline w14:w="0" w14:cap="flat" w14:cmpd="sng" w14:algn="ctr">
            <w14:noFill/>
            <w14:prstDash w14:val="solid"/>
            <w14:bevel/>
          </w14:textOutline>
        </w:rPr>
        <w:t>.</w:t>
      </w:r>
    </w:p>
    <w:p w14:paraId="2720683F" w14:textId="77777777" w:rsidR="00A55B4B" w:rsidRPr="00627142" w:rsidRDefault="00A55B4B" w:rsidP="00A55B4B">
      <w:pPr>
        <w:rPr>
          <w:rFonts w:ascii="Calibri" w:hAnsi="Calibri" w:cs="Arial Unicode MS"/>
          <w:color w:val="000000"/>
          <w:sz w:val="28"/>
          <w:szCs w:val="28"/>
          <w:u w:color="92D050"/>
          <w14:textOutline w14:w="0" w14:cap="flat" w14:cmpd="sng" w14:algn="ctr">
            <w14:noFill/>
            <w14:prstDash w14:val="solid"/>
            <w14:bevel/>
          </w14:textOutline>
        </w:rPr>
      </w:pPr>
    </w:p>
    <w:p w14:paraId="214C02EB" w14:textId="59780C95" w:rsidR="00A55B4B" w:rsidRPr="00627142" w:rsidRDefault="00A55B4B" w:rsidP="00A55B4B">
      <w:pPr>
        <w:rPr>
          <w:rFonts w:ascii="Calibri" w:hAnsi="Calibri" w:cs="Arial Unicode MS"/>
          <w:color w:val="000000"/>
          <w:sz w:val="28"/>
          <w:szCs w:val="28"/>
          <w:u w:color="92D050"/>
          <w14:textOutline w14:w="0" w14:cap="flat" w14:cmpd="sng" w14:algn="ctr">
            <w14:noFill/>
            <w14:prstDash w14:val="solid"/>
            <w14:bevel/>
          </w14:textOutline>
        </w:rPr>
      </w:pPr>
      <w:r w:rsidRPr="00627142">
        <w:rPr>
          <w:rFonts w:ascii="Calibri" w:hAnsi="Calibri" w:cs="Arial Unicode MS"/>
          <w:color w:val="000000"/>
          <w:sz w:val="28"/>
          <w:szCs w:val="28"/>
          <w:u w:color="92D050"/>
          <w14:textOutline w14:w="0" w14:cap="flat" w14:cmpd="sng" w14:algn="ctr">
            <w14:noFill/>
            <w14:prstDash w14:val="solid"/>
            <w14:bevel/>
          </w14:textOutline>
        </w:rPr>
        <w:t xml:space="preserve">3. Les membres </w:t>
      </w:r>
      <w:proofErr w:type="spellStart"/>
      <w:r w:rsidRPr="00627142">
        <w:rPr>
          <w:rFonts w:ascii="Calibri" w:hAnsi="Calibri" w:cs="Arial Unicode MS"/>
          <w:color w:val="000000"/>
          <w:sz w:val="28"/>
          <w:szCs w:val="28"/>
          <w:u w:color="92D050"/>
          <w14:textOutline w14:w="0" w14:cap="flat" w14:cmpd="sng" w14:algn="ctr">
            <w14:noFill/>
            <w14:prstDash w14:val="solid"/>
            <w14:bevel/>
          </w14:textOutline>
        </w:rPr>
        <w:t>adhérent</w:t>
      </w:r>
      <w:r w:rsidR="0095056E">
        <w:rPr>
          <w:rFonts w:ascii="Calibri" w:hAnsi="Calibri" w:cs="Arial Unicode MS"/>
          <w:color w:val="000000"/>
          <w:sz w:val="28"/>
          <w:szCs w:val="28"/>
          <w:u w:color="92D050"/>
          <w14:textOutline w14:w="0" w14:cap="flat" w14:cmpd="sng" w14:algn="ctr">
            <w14:noFill/>
            <w14:prstDash w14:val="solid"/>
            <w14:bevel/>
          </w14:textOutline>
        </w:rPr>
        <w:t>·e</w:t>
      </w:r>
      <w:r w:rsidR="00C3180D">
        <w:rPr>
          <w:rFonts w:ascii="Calibri" w:hAnsi="Calibri" w:cs="Arial Unicode MS"/>
          <w:color w:val="000000"/>
          <w:sz w:val="28"/>
          <w:szCs w:val="28"/>
          <w:u w:color="92D050"/>
          <w14:textOutline w14:w="0" w14:cap="flat" w14:cmpd="sng" w14:algn="ctr">
            <w14:noFill/>
            <w14:prstDash w14:val="solid"/>
            <w14:bevel/>
          </w14:textOutline>
        </w:rPr>
        <w:t>·</w:t>
      </w:r>
      <w:r w:rsidRPr="00627142">
        <w:rPr>
          <w:rFonts w:ascii="Calibri" w:hAnsi="Calibri" w:cs="Arial Unicode MS"/>
          <w:color w:val="000000"/>
          <w:sz w:val="28"/>
          <w:szCs w:val="28"/>
          <w:u w:color="92D050"/>
          <w14:textOutline w14:w="0" w14:cap="flat" w14:cmpd="sng" w14:algn="ctr">
            <w14:noFill/>
            <w14:prstDash w14:val="solid"/>
            <w14:bevel/>
          </w14:textOutline>
        </w:rPr>
        <w:t>s</w:t>
      </w:r>
      <w:proofErr w:type="spellEnd"/>
      <w:r w:rsidRPr="00627142">
        <w:rPr>
          <w:rFonts w:ascii="Calibri" w:hAnsi="Calibri" w:cs="Arial Unicode MS"/>
          <w:color w:val="000000"/>
          <w:sz w:val="28"/>
          <w:szCs w:val="28"/>
          <w:u w:color="92D050"/>
          <w14:textOutline w14:w="0" w14:cap="flat" w14:cmpd="sng" w14:algn="ctr">
            <w14:noFill/>
            <w14:prstDash w14:val="solid"/>
            <w14:bevel/>
          </w14:textOutline>
        </w:rPr>
        <w:t xml:space="preserve"> qui agissent d'une manière incompatible avec les buts de l'ASBL, peuvent être exclu</w:t>
      </w:r>
      <w:r w:rsidR="004A16D4" w:rsidRPr="00627142">
        <w:rPr>
          <w:rFonts w:ascii="Calibri" w:hAnsi="Calibri" w:cs="Arial Unicode MS"/>
          <w:color w:val="000000"/>
          <w:sz w:val="28"/>
          <w:szCs w:val="28"/>
          <w:u w:color="92D050"/>
          <w14:textOutline w14:w="0" w14:cap="flat" w14:cmpd="sng" w14:algn="ctr">
            <w14:noFill/>
            <w14:prstDash w14:val="solid"/>
            <w14:bevel/>
          </w14:textOutline>
        </w:rPr>
        <w:t>·e·</w:t>
      </w:r>
      <w:r w:rsidRPr="00627142">
        <w:rPr>
          <w:rFonts w:ascii="Calibri" w:hAnsi="Calibri" w:cs="Arial Unicode MS"/>
          <w:color w:val="000000"/>
          <w:sz w:val="28"/>
          <w:szCs w:val="28"/>
          <w:u w:color="92D050"/>
          <w14:textOutline w14:w="0" w14:cap="flat" w14:cmpd="sng" w14:algn="ctr">
            <w14:noFill/>
            <w14:prstDash w14:val="solid"/>
            <w14:bevel/>
          </w14:textOutline>
        </w:rPr>
        <w:t>s en tant que membre adhérent</w:t>
      </w:r>
      <w:r w:rsidR="004A16D4" w:rsidRPr="00627142">
        <w:rPr>
          <w:rFonts w:ascii="Calibri" w:hAnsi="Calibri" w:cs="Arial Unicode MS"/>
          <w:color w:val="000000"/>
          <w:sz w:val="28"/>
          <w:szCs w:val="28"/>
          <w:u w:color="92D050"/>
          <w14:textOutline w14:w="0" w14:cap="flat" w14:cmpd="sng" w14:algn="ctr">
            <w14:noFill/>
            <w14:prstDash w14:val="solid"/>
            <w14:bevel/>
          </w14:textOutline>
        </w:rPr>
        <w:t>·e</w:t>
      </w:r>
      <w:r w:rsidRPr="00627142">
        <w:rPr>
          <w:rFonts w:ascii="Calibri" w:hAnsi="Calibri" w:cs="Arial Unicode MS"/>
          <w:color w:val="000000"/>
          <w:sz w:val="28"/>
          <w:szCs w:val="28"/>
          <w:u w:color="92D050"/>
          <w14:textOutline w14:w="0" w14:cap="flat" w14:cmpd="sng" w14:algn="ctr">
            <w14:noFill/>
            <w14:prstDash w14:val="solid"/>
            <w14:bevel/>
          </w14:textOutline>
        </w:rPr>
        <w:t xml:space="preserve"> sur décision </w:t>
      </w:r>
      <w:r w:rsidR="00772547" w:rsidRPr="00627142">
        <w:rPr>
          <w:rFonts w:ascii="Calibri" w:hAnsi="Calibri" w:cs="Arial Unicode MS"/>
          <w:color w:val="000000"/>
          <w:sz w:val="28"/>
          <w:szCs w:val="28"/>
          <w:u w:color="92D050"/>
          <w14:textOutline w14:w="0" w14:cap="flat" w14:cmpd="sng" w14:algn="ctr">
            <w14:noFill/>
            <w14:prstDash w14:val="solid"/>
            <w14:bevel/>
          </w14:textOutline>
        </w:rPr>
        <w:t>unilatérale</w:t>
      </w:r>
      <w:r w:rsidRPr="00627142">
        <w:rPr>
          <w:rFonts w:ascii="Calibri" w:hAnsi="Calibri" w:cs="Arial Unicode MS"/>
          <w:color w:val="000000"/>
          <w:sz w:val="28"/>
          <w:szCs w:val="28"/>
          <w:u w:color="92D050"/>
          <w14:textOutline w14:w="0" w14:cap="flat" w14:cmpd="sng" w14:algn="ctr">
            <w14:noFill/>
            <w14:prstDash w14:val="solid"/>
            <w14:bevel/>
          </w14:textOutline>
        </w:rPr>
        <w:t xml:space="preserve"> du Conseil d'</w:t>
      </w:r>
      <w:r w:rsidR="009904FB">
        <w:rPr>
          <w:rFonts w:ascii="Calibri" w:hAnsi="Calibri" w:cs="Arial Unicode MS"/>
          <w:color w:val="000000"/>
          <w:sz w:val="28"/>
          <w:szCs w:val="28"/>
          <w:u w:color="92D050"/>
          <w14:textOutline w14:w="0" w14:cap="flat" w14:cmpd="sng" w14:algn="ctr">
            <w14:noFill/>
            <w14:prstDash w14:val="solid"/>
            <w14:bevel/>
          </w14:textOutline>
        </w:rPr>
        <w:t>a</w:t>
      </w:r>
      <w:r w:rsidRPr="00627142">
        <w:rPr>
          <w:rFonts w:ascii="Calibri" w:hAnsi="Calibri" w:cs="Arial Unicode MS"/>
          <w:color w:val="000000"/>
          <w:sz w:val="28"/>
          <w:szCs w:val="28"/>
          <w:u w:color="92D050"/>
          <w14:textOutline w14:w="0" w14:cap="flat" w14:cmpd="sng" w14:algn="ctr">
            <w14:noFill/>
            <w14:prstDash w14:val="solid"/>
            <w14:bevel/>
          </w14:textOutline>
        </w:rPr>
        <w:t>dministration</w:t>
      </w:r>
      <w:r w:rsidR="006177C3">
        <w:rPr>
          <w:rFonts w:ascii="Calibri" w:hAnsi="Calibri" w:cs="Arial Unicode MS"/>
          <w:color w:val="000000"/>
          <w:sz w:val="28"/>
          <w:szCs w:val="28"/>
          <w:u w:color="92D050"/>
          <w14:textOutline w14:w="0" w14:cap="flat" w14:cmpd="sng" w14:algn="ctr">
            <w14:noFill/>
            <w14:prstDash w14:val="solid"/>
            <w14:bevel/>
          </w14:textOutline>
        </w:rPr>
        <w:t xml:space="preserve"> jusqu’à l’AG suivante où l’exclusion sera </w:t>
      </w:r>
      <w:r w:rsidR="00AA377A">
        <w:rPr>
          <w:rFonts w:ascii="Calibri" w:hAnsi="Calibri" w:cs="Arial Unicode MS"/>
          <w:color w:val="000000"/>
          <w:sz w:val="28"/>
          <w:szCs w:val="28"/>
          <w:u w:color="92D050"/>
          <w14:textOutline w14:w="0" w14:cap="flat" w14:cmpd="sng" w14:algn="ctr">
            <w14:noFill/>
            <w14:prstDash w14:val="solid"/>
            <w14:bevel/>
          </w14:textOutline>
        </w:rPr>
        <w:t>ratifiée</w:t>
      </w:r>
      <w:r w:rsidR="006177C3">
        <w:rPr>
          <w:rFonts w:ascii="Calibri" w:hAnsi="Calibri" w:cs="Arial Unicode MS"/>
          <w:color w:val="000000"/>
          <w:sz w:val="28"/>
          <w:szCs w:val="28"/>
          <w:u w:color="92D050"/>
          <w14:textOutline w14:w="0" w14:cap="flat" w14:cmpd="sng" w14:algn="ctr">
            <w14:noFill/>
            <w14:prstDash w14:val="solid"/>
            <w14:bevel/>
          </w14:textOutline>
        </w:rPr>
        <w:t xml:space="preserve"> par </w:t>
      </w:r>
      <w:r w:rsidR="00DD26BA" w:rsidRPr="00627142">
        <w:rPr>
          <w:rFonts w:ascii="Calibri" w:hAnsi="Calibri" w:cs="Arial Unicode MS"/>
          <w:color w:val="000000"/>
          <w:sz w:val="28"/>
          <w:szCs w:val="28"/>
          <w:u w:color="92D050"/>
          <w14:textOutline w14:w="0" w14:cap="flat" w14:cmpd="sng" w14:algn="ctr">
            <w14:noFill/>
            <w14:prstDash w14:val="solid"/>
            <w14:bevel/>
          </w14:textOutline>
        </w:rPr>
        <w:t xml:space="preserve">l'Assemblée </w:t>
      </w:r>
      <w:r w:rsidR="00DD26BA">
        <w:rPr>
          <w:rFonts w:ascii="Calibri" w:hAnsi="Calibri" w:cs="Arial Unicode MS"/>
          <w:color w:val="000000"/>
          <w:sz w:val="28"/>
          <w:szCs w:val="28"/>
          <w:u w:color="92D050"/>
          <w14:textOutline w14:w="0" w14:cap="flat" w14:cmpd="sng" w14:algn="ctr">
            <w14:noFill/>
            <w14:prstDash w14:val="solid"/>
            <w14:bevel/>
          </w14:textOutline>
        </w:rPr>
        <w:t>g</w:t>
      </w:r>
      <w:r w:rsidR="00DD26BA" w:rsidRPr="00627142">
        <w:rPr>
          <w:rFonts w:ascii="Calibri" w:hAnsi="Calibri" w:cs="Arial Unicode MS"/>
          <w:color w:val="000000"/>
          <w:sz w:val="28"/>
          <w:szCs w:val="28"/>
          <w:u w:color="92D050"/>
          <w14:textOutline w14:w="0" w14:cap="flat" w14:cmpd="sng" w14:algn="ctr">
            <w14:noFill/>
            <w14:prstDash w14:val="solid"/>
            <w14:bevel/>
          </w14:textOutline>
        </w:rPr>
        <w:t>énérale</w:t>
      </w:r>
      <w:r w:rsidRPr="00627142">
        <w:rPr>
          <w:rFonts w:ascii="Calibri" w:hAnsi="Calibri" w:cs="Arial Unicode MS"/>
          <w:color w:val="000000"/>
          <w:sz w:val="28"/>
          <w:szCs w:val="28"/>
          <w:u w:color="92D050"/>
          <w14:textOutline w14:w="0" w14:cap="flat" w14:cmpd="sng" w14:algn="ctr">
            <w14:noFill/>
            <w14:prstDash w14:val="solid"/>
            <w14:bevel/>
          </w14:textOutline>
        </w:rPr>
        <w:t>.</w:t>
      </w:r>
    </w:p>
    <w:p w14:paraId="7C18B687" w14:textId="77777777" w:rsidR="00A55B4B" w:rsidRPr="00627142" w:rsidRDefault="00A55B4B" w:rsidP="00A55B4B">
      <w:pPr>
        <w:rPr>
          <w:rFonts w:ascii="Calibri" w:hAnsi="Calibri" w:cs="Arial Unicode MS"/>
          <w:color w:val="000000"/>
          <w:sz w:val="28"/>
          <w:szCs w:val="28"/>
          <w:u w:color="92D050"/>
          <w14:textOutline w14:w="0" w14:cap="flat" w14:cmpd="sng" w14:algn="ctr">
            <w14:noFill/>
            <w14:prstDash w14:val="solid"/>
            <w14:bevel/>
          </w14:textOutline>
        </w:rPr>
      </w:pPr>
    </w:p>
    <w:p w14:paraId="5B1F4BFB" w14:textId="20B98ED2" w:rsidR="00A55B4B" w:rsidRPr="00627142" w:rsidRDefault="004A16D4" w:rsidP="00A55B4B">
      <w:pPr>
        <w:rPr>
          <w:rFonts w:ascii="Calibri" w:hAnsi="Calibri" w:cs="Arial Unicode MS"/>
          <w:color w:val="000000" w:themeColor="text1"/>
          <w:sz w:val="28"/>
          <w:szCs w:val="28"/>
          <w:u w:color="92D050"/>
          <w14:textOutline w14:w="0" w14:cap="flat" w14:cmpd="sng" w14:algn="ctr">
            <w14:noFill/>
            <w14:prstDash w14:val="solid"/>
            <w14:bevel/>
          </w14:textOutline>
        </w:rPr>
      </w:pPr>
      <w:r w:rsidRPr="00627142">
        <w:rPr>
          <w:rFonts w:ascii="Calibri" w:hAnsi="Calibri" w:cs="Arial Unicode MS"/>
          <w:b/>
          <w:bCs/>
          <w:color w:val="000000"/>
          <w:sz w:val="28"/>
          <w:szCs w:val="28"/>
          <w:u w:color="92D050"/>
          <w14:textOutline w14:w="0" w14:cap="flat" w14:cmpd="sng" w14:algn="ctr">
            <w14:noFill/>
            <w14:prstDash w14:val="solid"/>
            <w14:bevel/>
          </w14:textOutline>
        </w:rPr>
        <w:t>S</w:t>
      </w:r>
      <w:r w:rsidR="00A55B4B" w:rsidRPr="00627142">
        <w:rPr>
          <w:rFonts w:ascii="Calibri" w:hAnsi="Calibri" w:cs="Arial Unicode MS"/>
          <w:b/>
          <w:bCs/>
          <w:color w:val="000000"/>
          <w:sz w:val="28"/>
          <w:szCs w:val="28"/>
          <w:u w:color="92D050"/>
          <w14:textOutline w14:w="0" w14:cap="flat" w14:cmpd="sng" w14:algn="ctr">
            <w14:noFill/>
            <w14:prstDash w14:val="solid"/>
            <w14:bevel/>
          </w14:textOutline>
        </w:rPr>
        <w:t>ection</w:t>
      </w:r>
      <w:r w:rsidRPr="00627142">
        <w:rPr>
          <w:rFonts w:ascii="Calibri" w:hAnsi="Calibri" w:cs="Arial Unicode MS"/>
          <w:b/>
          <w:bCs/>
          <w:color w:val="000000"/>
          <w:sz w:val="28"/>
          <w:szCs w:val="28"/>
          <w:u w:color="92D050"/>
          <w14:textOutline w14:w="0" w14:cap="flat" w14:cmpd="sng" w14:algn="ctr">
            <w14:noFill/>
            <w14:prstDash w14:val="solid"/>
            <w14:bevel/>
          </w14:textOutline>
        </w:rPr>
        <w:t xml:space="preserve"> 3, Article</w:t>
      </w:r>
      <w:r w:rsidR="00A55B4B" w:rsidRPr="00627142">
        <w:rPr>
          <w:rFonts w:ascii="Calibri" w:hAnsi="Calibri" w:cs="Arial Unicode MS"/>
          <w:b/>
          <w:bCs/>
          <w:color w:val="000000"/>
          <w:sz w:val="28"/>
          <w:szCs w:val="28"/>
          <w:u w:color="92D050"/>
          <w14:textOutline w14:w="0" w14:cap="flat" w14:cmpd="sng" w14:algn="ctr">
            <w14:noFill/>
            <w14:prstDash w14:val="solid"/>
            <w14:bevel/>
          </w14:textOutline>
        </w:rPr>
        <w:t xml:space="preserve"> </w:t>
      </w:r>
      <w:r w:rsidR="00C3073D">
        <w:rPr>
          <w:rFonts w:ascii="Calibri" w:hAnsi="Calibri" w:cs="Arial Unicode MS"/>
          <w:b/>
          <w:bCs/>
          <w:color w:val="000000"/>
          <w:sz w:val="28"/>
          <w:szCs w:val="28"/>
          <w:u w:color="92D050"/>
          <w14:textOutline w14:w="0" w14:cap="flat" w14:cmpd="sng" w14:algn="ctr">
            <w14:noFill/>
            <w14:prstDash w14:val="solid"/>
            <w14:bevel/>
          </w14:textOutline>
        </w:rPr>
        <w:t>7</w:t>
      </w:r>
      <w:r w:rsidR="00A55B4B" w:rsidRPr="00627142">
        <w:rPr>
          <w:rFonts w:ascii="Calibri" w:hAnsi="Calibri" w:cs="Arial Unicode MS"/>
          <w:b/>
          <w:bCs/>
          <w:color w:val="000000"/>
          <w:sz w:val="28"/>
          <w:szCs w:val="28"/>
          <w:u w:color="92D050"/>
          <w14:textOutline w14:w="0" w14:cap="flat" w14:cmpd="sng" w14:algn="ctr">
            <w14:noFill/>
            <w14:prstDash w14:val="solid"/>
            <w14:bevel/>
          </w14:textOutline>
        </w:rPr>
        <w:t>. Droits</w:t>
      </w:r>
      <w:r w:rsidR="00A55B4B" w:rsidRPr="00627142">
        <w:rPr>
          <w:rFonts w:ascii="Calibri" w:hAnsi="Calibri" w:cs="Arial Unicode MS"/>
          <w:b/>
          <w:bCs/>
          <w:color w:val="000000"/>
          <w:sz w:val="28"/>
          <w:szCs w:val="28"/>
          <w:u w:color="92D050"/>
          <w14:textOutline w14:w="0" w14:cap="flat" w14:cmpd="sng" w14:algn="ctr">
            <w14:noFill/>
            <w14:prstDash w14:val="solid"/>
            <w14:bevel/>
          </w14:textOutline>
        </w:rPr>
        <w:br/>
      </w:r>
      <w:r w:rsidR="00A55B4B" w:rsidRPr="00627142">
        <w:rPr>
          <w:rFonts w:ascii="Calibri" w:hAnsi="Calibri" w:cs="Arial Unicode MS"/>
          <w:color w:val="000000"/>
          <w:sz w:val="28"/>
          <w:szCs w:val="28"/>
          <w:u w:color="92D050"/>
          <w14:textOutline w14:w="0" w14:cap="flat" w14:cmpd="sng" w14:algn="ctr">
            <w14:noFill/>
            <w14:prstDash w14:val="solid"/>
            <w14:bevel/>
          </w14:textOutline>
        </w:rPr>
        <w:t xml:space="preserve">1. </w:t>
      </w:r>
      <w:proofErr w:type="spellStart"/>
      <w:r w:rsidR="00A55B4B" w:rsidRPr="00627142">
        <w:rPr>
          <w:rFonts w:ascii="Calibri" w:hAnsi="Calibri" w:cs="Arial Unicode MS"/>
          <w:color w:val="000000"/>
          <w:sz w:val="28"/>
          <w:szCs w:val="28"/>
          <w:u w:color="92D050"/>
          <w14:textOutline w14:w="0" w14:cap="flat" w14:cmpd="sng" w14:algn="ctr">
            <w14:noFill/>
            <w14:prstDash w14:val="solid"/>
            <w14:bevel/>
          </w14:textOutline>
        </w:rPr>
        <w:t>Un</w:t>
      </w:r>
      <w:r w:rsidR="00C3180D">
        <w:rPr>
          <w:rFonts w:ascii="Calibri" w:hAnsi="Calibri" w:cs="Arial Unicode MS"/>
          <w:color w:val="000000"/>
          <w:sz w:val="28"/>
          <w:szCs w:val="28"/>
          <w:u w:color="92D050"/>
          <w14:textOutline w14:w="0" w14:cap="flat" w14:cmpd="sng" w14:algn="ctr">
            <w14:noFill/>
            <w14:prstDash w14:val="solid"/>
            <w14:bevel/>
          </w14:textOutline>
        </w:rPr>
        <w:t>·e</w:t>
      </w:r>
      <w:proofErr w:type="spellEnd"/>
      <w:r w:rsidR="00A55B4B" w:rsidRPr="00627142">
        <w:rPr>
          <w:rFonts w:ascii="Calibri" w:hAnsi="Calibri" w:cs="Arial Unicode MS"/>
          <w:color w:val="000000"/>
          <w:sz w:val="28"/>
          <w:szCs w:val="28"/>
          <w:u w:color="92D050"/>
          <w14:textOutline w14:w="0" w14:cap="flat" w14:cmpd="sng" w14:algn="ctr">
            <w14:noFill/>
            <w14:prstDash w14:val="solid"/>
            <w14:bevel/>
          </w14:textOutline>
        </w:rPr>
        <w:t xml:space="preserve"> membre démissionnaire ou </w:t>
      </w:r>
      <w:proofErr w:type="spellStart"/>
      <w:r w:rsidR="00A55B4B" w:rsidRPr="00627142">
        <w:rPr>
          <w:rFonts w:ascii="Calibri" w:hAnsi="Calibri" w:cs="Arial Unicode MS"/>
          <w:color w:val="000000"/>
          <w:sz w:val="28"/>
          <w:szCs w:val="28"/>
          <w:u w:color="92D050"/>
          <w14:textOutline w14:w="0" w14:cap="flat" w14:cmpd="sng" w14:algn="ctr">
            <w14:noFill/>
            <w14:prstDash w14:val="solid"/>
            <w14:bevel/>
          </w14:textOutline>
        </w:rPr>
        <w:t>exclu</w:t>
      </w:r>
      <w:r w:rsidR="00C3180D">
        <w:rPr>
          <w:rFonts w:ascii="Calibri" w:hAnsi="Calibri" w:cs="Arial Unicode MS"/>
          <w:color w:val="000000"/>
          <w:sz w:val="28"/>
          <w:szCs w:val="28"/>
          <w:u w:color="92D050"/>
          <w14:textOutline w14:w="0" w14:cap="flat" w14:cmpd="sng" w14:algn="ctr">
            <w14:noFill/>
            <w14:prstDash w14:val="solid"/>
            <w14:bevel/>
          </w14:textOutline>
        </w:rPr>
        <w:t>·e</w:t>
      </w:r>
      <w:proofErr w:type="spellEnd"/>
      <w:r w:rsidR="00A55B4B" w:rsidRPr="00627142">
        <w:rPr>
          <w:rFonts w:ascii="Calibri" w:hAnsi="Calibri" w:cs="Arial Unicode MS"/>
          <w:color w:val="000000"/>
          <w:sz w:val="28"/>
          <w:szCs w:val="28"/>
          <w:u w:color="92D050"/>
          <w14:textOutline w14:w="0" w14:cap="flat" w14:cmpd="sng" w14:algn="ctr">
            <w14:noFill/>
            <w14:prstDash w14:val="solid"/>
            <w14:bevel/>
          </w14:textOutline>
        </w:rPr>
        <w:t xml:space="preserve"> ne peut </w:t>
      </w:r>
      <w:r w:rsidR="00A55B4B" w:rsidRPr="00627142">
        <w:rPr>
          <w:rFonts w:ascii="Calibri" w:hAnsi="Calibri" w:cs="Arial Unicode MS"/>
          <w:color w:val="000000" w:themeColor="text1"/>
          <w:sz w:val="28"/>
          <w:szCs w:val="28"/>
          <w:u w:color="92D050"/>
          <w14:textOutline w14:w="0" w14:cap="flat" w14:cmpd="sng" w14:algn="ctr">
            <w14:noFill/>
            <w14:prstDash w14:val="solid"/>
            <w14:bevel/>
          </w14:textOutline>
        </w:rPr>
        <w:t>réclamer le remboursement des cotisations qu'i</w:t>
      </w:r>
      <w:r w:rsidR="00C3180D">
        <w:rPr>
          <w:rFonts w:ascii="Calibri" w:hAnsi="Calibri" w:cs="Arial Unicode MS"/>
          <w:color w:val="000000" w:themeColor="text1"/>
          <w:sz w:val="28"/>
          <w:szCs w:val="28"/>
          <w:u w:color="92D050"/>
          <w14:textOutline w14:w="0" w14:cap="flat" w14:cmpd="sng" w14:algn="ctr">
            <w14:noFill/>
            <w14:prstDash w14:val="solid"/>
            <w14:bevel/>
          </w14:textOutline>
        </w:rPr>
        <w:t>e</w:t>
      </w:r>
      <w:r w:rsidR="00A55B4B" w:rsidRPr="00627142">
        <w:rPr>
          <w:rFonts w:ascii="Calibri" w:hAnsi="Calibri" w:cs="Arial Unicode MS"/>
          <w:color w:val="000000" w:themeColor="text1"/>
          <w:sz w:val="28"/>
          <w:szCs w:val="28"/>
          <w:u w:color="92D050"/>
          <w14:textOutline w14:w="0" w14:cap="flat" w14:cmpd="sng" w14:algn="ctr">
            <w14:noFill/>
            <w14:prstDash w14:val="solid"/>
            <w14:bevel/>
          </w14:textOutline>
        </w:rPr>
        <w:t>l a versées.</w:t>
      </w:r>
    </w:p>
    <w:p w14:paraId="5AB2CE73" w14:textId="77777777" w:rsidR="00A55B4B" w:rsidRPr="00627142" w:rsidRDefault="00A55B4B" w:rsidP="00A55B4B">
      <w:pPr>
        <w:rPr>
          <w:rFonts w:ascii="Calibri" w:hAnsi="Calibri" w:cs="Arial Unicode MS"/>
          <w:color w:val="5A8A39"/>
          <w:sz w:val="28"/>
          <w:szCs w:val="28"/>
          <w:u w:color="92D050"/>
          <w14:textOutline w14:w="0" w14:cap="flat" w14:cmpd="sng" w14:algn="ctr">
            <w14:noFill/>
            <w14:prstDash w14:val="solid"/>
            <w14:bevel/>
          </w14:textOutline>
        </w:rPr>
      </w:pPr>
    </w:p>
    <w:p w14:paraId="18A6EBB2" w14:textId="77777777" w:rsidR="00A55B4B" w:rsidRPr="00627142" w:rsidRDefault="00A55B4B" w:rsidP="00A55B4B">
      <w:pPr>
        <w:rPr>
          <w:rFonts w:ascii="Calibri" w:hAnsi="Calibri" w:cs="Arial Unicode MS"/>
          <w:color w:val="000000"/>
          <w:sz w:val="28"/>
          <w:szCs w:val="28"/>
          <w:u w:color="92D050"/>
          <w14:textOutline w14:w="0" w14:cap="flat" w14:cmpd="sng" w14:algn="ctr">
            <w14:noFill/>
            <w14:prstDash w14:val="solid"/>
            <w14:bevel/>
          </w14:textOutline>
        </w:rPr>
      </w:pPr>
      <w:r w:rsidRPr="00627142">
        <w:rPr>
          <w:rFonts w:ascii="Calibri" w:hAnsi="Calibri" w:cs="Arial Unicode MS"/>
          <w:color w:val="000000"/>
          <w:sz w:val="28"/>
          <w:szCs w:val="28"/>
          <w:u w:color="92D050"/>
          <w14:textOutline w14:w="0" w14:cap="flat" w14:cmpd="sng" w14:algn="ctr">
            <w14:noFill/>
            <w14:prstDash w14:val="solid"/>
            <w14:bevel/>
          </w14:textOutline>
        </w:rPr>
        <w:t>2. Aucun</w:t>
      </w:r>
      <w:r w:rsidR="0095056E">
        <w:rPr>
          <w:rFonts w:ascii="Calibri" w:hAnsi="Calibri" w:cs="Arial Unicode MS"/>
          <w:color w:val="000000"/>
          <w:sz w:val="28"/>
          <w:szCs w:val="28"/>
          <w:u w:color="92D050"/>
          <w14:textOutline w14:w="0" w14:cap="flat" w14:cmpd="sng" w14:algn="ctr">
            <w14:noFill/>
            <w14:prstDash w14:val="solid"/>
            <w14:bevel/>
          </w14:textOutline>
        </w:rPr>
        <w:t>·</w:t>
      </w:r>
      <w:r w:rsidRPr="00627142">
        <w:rPr>
          <w:rFonts w:ascii="Calibri" w:hAnsi="Calibri" w:cs="Arial Unicode MS"/>
          <w:color w:val="000000"/>
          <w:sz w:val="28"/>
          <w:szCs w:val="28"/>
          <w:u w:color="92D050"/>
          <w14:textOutline w14:w="0" w14:cap="flat" w14:cmpd="sng" w14:algn="ctr">
            <w14:noFill/>
            <w14:prstDash w14:val="solid"/>
            <w14:bevel/>
          </w14:textOutline>
        </w:rPr>
        <w:t>e membre ne peut faire valoir ou exercer quelconque prétention sur les actifs en vertu de sa seule qualité de membre. Cette exclusion de droits sur les actifs s'applique de tous temps: pendant la période où l'intéressé</w:t>
      </w:r>
      <w:r w:rsidR="004A16D4" w:rsidRPr="00627142">
        <w:rPr>
          <w:rFonts w:ascii="Calibri" w:hAnsi="Calibri" w:cs="Arial Unicode MS"/>
          <w:color w:val="000000"/>
          <w:sz w:val="28"/>
          <w:szCs w:val="28"/>
          <w:u w:color="92D050"/>
          <w14:textOutline w14:w="0" w14:cap="flat" w14:cmpd="sng" w14:algn="ctr">
            <w14:noFill/>
            <w14:prstDash w14:val="solid"/>
            <w14:bevel/>
          </w14:textOutline>
        </w:rPr>
        <w:t>·</w:t>
      </w:r>
      <w:r w:rsidRPr="00627142">
        <w:rPr>
          <w:rFonts w:ascii="Calibri" w:hAnsi="Calibri" w:cs="Arial Unicode MS"/>
          <w:color w:val="000000"/>
          <w:sz w:val="28"/>
          <w:szCs w:val="28"/>
          <w:u w:color="92D050"/>
          <w14:textOutline w14:w="0" w14:cap="flat" w14:cmpd="sng" w14:algn="ctr">
            <w14:noFill/>
            <w14:prstDash w14:val="solid"/>
            <w14:bevel/>
          </w14:textOutline>
        </w:rPr>
        <w:t>e est membre, au moment où cette qualité cesse d'exister pour quelque raison que ce soit, au moment de la dissolution de l'ASBL, etc.</w:t>
      </w:r>
    </w:p>
    <w:p w14:paraId="56ACBDF1" w14:textId="77777777" w:rsidR="00A55B4B" w:rsidRPr="00627142" w:rsidRDefault="00A55B4B" w:rsidP="00A55B4B">
      <w:pPr>
        <w:rPr>
          <w:rFonts w:ascii="Calibri" w:hAnsi="Calibri" w:cs="Arial Unicode MS"/>
          <w:color w:val="000000"/>
          <w:sz w:val="28"/>
          <w:szCs w:val="28"/>
          <w:u w:color="92D050"/>
          <w14:textOutline w14:w="0" w14:cap="flat" w14:cmpd="sng" w14:algn="ctr">
            <w14:noFill/>
            <w14:prstDash w14:val="solid"/>
            <w14:bevel/>
          </w14:textOutline>
        </w:rPr>
      </w:pPr>
    </w:p>
    <w:p w14:paraId="3BFF9BD2" w14:textId="2B46608E" w:rsidR="007C0736" w:rsidRDefault="004A16D4" w:rsidP="00A55B4B">
      <w:pPr>
        <w:rPr>
          <w:rFonts w:ascii="Calibri" w:hAnsi="Calibri" w:cs="Arial Unicode MS"/>
          <w:b/>
          <w:bCs/>
          <w:color w:val="000000"/>
          <w:sz w:val="28"/>
          <w:szCs w:val="28"/>
          <w:u w:color="000000"/>
          <w14:textOutline w14:w="0" w14:cap="flat" w14:cmpd="sng" w14:algn="ctr">
            <w14:noFill/>
            <w14:prstDash w14:val="solid"/>
            <w14:bevel/>
          </w14:textOutline>
        </w:rPr>
      </w:pPr>
      <w:r w:rsidRPr="00627142">
        <w:rPr>
          <w:rFonts w:ascii="Calibri" w:hAnsi="Calibri" w:cs="Arial Unicode MS"/>
          <w:b/>
          <w:bCs/>
          <w:color w:val="000000"/>
          <w:sz w:val="28"/>
          <w:szCs w:val="28"/>
          <w:u w:color="000000"/>
          <w14:textOutline w14:w="0" w14:cap="flat" w14:cmpd="sng" w14:algn="ctr">
            <w14:noFill/>
            <w14:prstDash w14:val="solid"/>
            <w14:bevel/>
          </w14:textOutline>
        </w:rPr>
        <w:t>Section 4</w:t>
      </w:r>
      <w:r w:rsidR="00A55B4B" w:rsidRPr="00627142">
        <w:rPr>
          <w:rFonts w:ascii="Calibri" w:hAnsi="Calibri" w:cs="Arial Unicode MS"/>
          <w:b/>
          <w:bCs/>
          <w:color w:val="000000"/>
          <w:sz w:val="28"/>
          <w:szCs w:val="28"/>
          <w:u w:color="000000"/>
          <w14:textOutline w14:w="0" w14:cap="flat" w14:cmpd="sng" w14:algn="ctr">
            <w14:noFill/>
            <w14:prstDash w14:val="solid"/>
            <w14:bevel/>
          </w14:textOutline>
        </w:rPr>
        <w:t xml:space="preserve"> Assemblée </w:t>
      </w:r>
      <w:r w:rsidR="00DD26BA">
        <w:rPr>
          <w:rFonts w:ascii="Calibri" w:hAnsi="Calibri" w:cs="Arial Unicode MS"/>
          <w:b/>
          <w:bCs/>
          <w:color w:val="000000"/>
          <w:sz w:val="28"/>
          <w:szCs w:val="28"/>
          <w:u w:color="000000"/>
          <w14:textOutline w14:w="0" w14:cap="flat" w14:cmpd="sng" w14:algn="ctr">
            <w14:noFill/>
            <w14:prstDash w14:val="solid"/>
            <w14:bevel/>
          </w14:textOutline>
        </w:rPr>
        <w:t>g</w:t>
      </w:r>
      <w:r w:rsidR="00A55B4B" w:rsidRPr="00627142">
        <w:rPr>
          <w:rFonts w:ascii="Calibri" w:hAnsi="Calibri" w:cs="Arial Unicode MS"/>
          <w:b/>
          <w:bCs/>
          <w:color w:val="000000"/>
          <w:sz w:val="28"/>
          <w:szCs w:val="28"/>
          <w:u w:color="000000"/>
          <w14:textOutline w14:w="0" w14:cap="flat" w14:cmpd="sng" w14:algn="ctr">
            <w14:noFill/>
            <w14:prstDash w14:val="solid"/>
            <w14:bevel/>
          </w14:textOutline>
        </w:rPr>
        <w:t>énérale</w:t>
      </w:r>
    </w:p>
    <w:p w14:paraId="580995E3" w14:textId="09A8C97C" w:rsidR="00A55B4B" w:rsidRPr="00627142" w:rsidRDefault="00A55B4B" w:rsidP="00A55B4B">
      <w:pPr>
        <w:rPr>
          <w:rFonts w:ascii="Calibri" w:hAnsi="Calibri" w:cs="Arial Unicode MS"/>
          <w:b/>
          <w:bCs/>
          <w:color w:val="000000"/>
          <w:sz w:val="28"/>
          <w:szCs w:val="28"/>
          <w:u w:color="000000"/>
          <w14:textOutline w14:w="0" w14:cap="flat" w14:cmpd="sng" w14:algn="ctr">
            <w14:noFill/>
            <w14:prstDash w14:val="solid"/>
            <w14:bevel/>
          </w14:textOutline>
        </w:rPr>
      </w:pPr>
      <w:r w:rsidRPr="00627142">
        <w:rPr>
          <w:rFonts w:ascii="Calibri" w:hAnsi="Calibri" w:cs="Arial Unicode MS"/>
          <w:b/>
          <w:bCs/>
          <w:color w:val="000000"/>
          <w:sz w:val="28"/>
          <w:szCs w:val="28"/>
          <w:u w:color="000000"/>
          <w14:textOutline w14:w="0" w14:cap="flat" w14:cmpd="sng" w14:algn="ctr">
            <w14:noFill/>
            <w14:prstDash w14:val="solid"/>
            <w14:bevel/>
          </w14:textOutline>
        </w:rPr>
        <w:t xml:space="preserve">Section </w:t>
      </w:r>
      <w:r w:rsidR="004A16D4" w:rsidRPr="00627142">
        <w:rPr>
          <w:rFonts w:ascii="Calibri" w:hAnsi="Calibri" w:cs="Arial Unicode MS"/>
          <w:b/>
          <w:bCs/>
          <w:color w:val="000000"/>
          <w:sz w:val="28"/>
          <w:szCs w:val="28"/>
          <w:u w:color="000000"/>
          <w14:textOutline w14:w="0" w14:cap="flat" w14:cmpd="sng" w14:algn="ctr">
            <w14:noFill/>
            <w14:prstDash w14:val="solid"/>
            <w14:bevel/>
          </w14:textOutline>
        </w:rPr>
        <w:t xml:space="preserve">4, Article 1 </w:t>
      </w:r>
      <w:r w:rsidRPr="00627142">
        <w:rPr>
          <w:rFonts w:ascii="Calibri" w:hAnsi="Calibri" w:cs="Arial Unicode MS"/>
          <w:b/>
          <w:bCs/>
          <w:color w:val="000000"/>
          <w:sz w:val="28"/>
          <w:szCs w:val="28"/>
          <w:u w:color="000000"/>
          <w14:textOutline w14:w="0" w14:cap="flat" w14:cmpd="sng" w14:algn="ctr">
            <w14:noFill/>
            <w14:prstDash w14:val="solid"/>
            <w14:bevel/>
          </w14:textOutline>
        </w:rPr>
        <w:t>. Composition</w:t>
      </w:r>
    </w:p>
    <w:p w14:paraId="50B6612F" w14:textId="067B4D13" w:rsidR="00A55B4B" w:rsidRPr="00627142" w:rsidRDefault="00A55B4B" w:rsidP="000E39F9">
      <w:pPr>
        <w:rPr>
          <w:color w:val="000000" w:themeColor="text1"/>
          <w:sz w:val="28"/>
          <w:szCs w:val="28"/>
        </w:rPr>
      </w:pPr>
      <w:r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1. </w:t>
      </w:r>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L’</w:t>
      </w:r>
      <w:r w:rsidR="004A16D4" w:rsidRPr="00627142">
        <w:rPr>
          <w:rFonts w:ascii="Calibri" w:hAnsi="Calibri" w:cs="Arial Unicode MS"/>
          <w:color w:val="000000" w:themeColor="text1"/>
          <w:sz w:val="28"/>
          <w:szCs w:val="28"/>
          <w:u w:color="000000"/>
          <w14:textOutline w14:w="0" w14:cap="flat" w14:cmpd="sng" w14:algn="ctr">
            <w14:noFill/>
            <w14:prstDash w14:val="solid"/>
            <w14:bevel/>
          </w14:textOutline>
        </w:rPr>
        <w:t>A</w:t>
      </w:r>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ssemblée </w:t>
      </w:r>
      <w:r w:rsidR="008D1F6A">
        <w:rPr>
          <w:rFonts w:ascii="Calibri" w:hAnsi="Calibri" w:cs="Arial Unicode MS"/>
          <w:color w:val="000000" w:themeColor="text1"/>
          <w:sz w:val="28"/>
          <w:szCs w:val="28"/>
          <w:u w:color="000000"/>
          <w14:textOutline w14:w="0" w14:cap="flat" w14:cmpd="sng" w14:algn="ctr">
            <w14:noFill/>
            <w14:prstDash w14:val="solid"/>
            <w14:bevel/>
          </w14:textOutline>
        </w:rPr>
        <w:t>g</w:t>
      </w:r>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énérale est composée de </w:t>
      </w:r>
      <w:proofErr w:type="spellStart"/>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tou</w:t>
      </w:r>
      <w:r w:rsidR="00EA1B0C" w:rsidRPr="00627142">
        <w:rPr>
          <w:rFonts w:ascii="Calibri" w:hAnsi="Calibri" w:cs="Arial Unicode MS"/>
          <w:color w:val="000000" w:themeColor="text1"/>
          <w:sz w:val="28"/>
          <w:szCs w:val="28"/>
          <w:u w:color="000000"/>
          <w14:textOutline w14:w="0" w14:cap="flat" w14:cmpd="sng" w14:algn="ctr">
            <w14:noFill/>
            <w14:prstDash w14:val="solid"/>
            <w14:bevel/>
          </w14:textOutline>
        </w:rPr>
        <w:t>·</w:t>
      </w:r>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s</w:t>
      </w:r>
      <w:r w:rsidR="00EA1B0C" w:rsidRPr="00627142">
        <w:rPr>
          <w:rFonts w:ascii="Calibri" w:hAnsi="Calibri" w:cs="Arial Unicode MS"/>
          <w:color w:val="000000" w:themeColor="text1"/>
          <w:sz w:val="28"/>
          <w:szCs w:val="28"/>
          <w:u w:color="000000"/>
          <w14:textOutline w14:w="0" w14:cap="flat" w14:cmpd="sng" w14:algn="ctr">
            <w14:noFill/>
            <w14:prstDash w14:val="solid"/>
            <w14:bevel/>
          </w14:textOutline>
        </w:rPr>
        <w:t>·te·s</w:t>
      </w:r>
      <w:proofErr w:type="spellEnd"/>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 les membres </w:t>
      </w:r>
      <w:proofErr w:type="spellStart"/>
      <w:r w:rsidR="00DC4FCA" w:rsidRPr="009945B8">
        <w:rPr>
          <w:rFonts w:cstheme="minorHAnsi"/>
          <w:color w:val="000000" w:themeColor="text1"/>
          <w:sz w:val="28"/>
          <w:szCs w:val="28"/>
        </w:rPr>
        <w:t>effectif·ve·s</w:t>
      </w:r>
      <w:proofErr w:type="spellEnd"/>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 Elle est présidée par un·e membre du </w:t>
      </w:r>
      <w:r w:rsidR="009904FB">
        <w:rPr>
          <w:rFonts w:ascii="Calibri" w:hAnsi="Calibri" w:cs="Arial Unicode MS"/>
          <w:color w:val="000000" w:themeColor="text1"/>
          <w:sz w:val="28"/>
          <w:szCs w:val="28"/>
          <w:u w:color="000000"/>
          <w14:textOutline w14:w="0" w14:cap="flat" w14:cmpd="sng" w14:algn="ctr">
            <w14:noFill/>
            <w14:prstDash w14:val="solid"/>
            <w14:bevel/>
          </w14:textOutline>
        </w:rPr>
        <w:t>C</w:t>
      </w:r>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onseil d’administration </w:t>
      </w:r>
      <w:proofErr w:type="spellStart"/>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désigné</w:t>
      </w:r>
      <w:r w:rsidR="00C3180D">
        <w:rPr>
          <w:rFonts w:ascii="Calibri" w:hAnsi="Calibri" w:cs="Arial Unicode MS"/>
          <w:color w:val="000000" w:themeColor="text1"/>
          <w:sz w:val="28"/>
          <w:szCs w:val="28"/>
          <w:u w:color="000000"/>
          <w14:textOutline w14:w="0" w14:cap="flat" w14:cmpd="sng" w14:algn="ctr">
            <w14:noFill/>
            <w14:prstDash w14:val="solid"/>
            <w14:bevel/>
          </w14:textOutline>
        </w:rPr>
        <w:t>·</w:t>
      </w:r>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e</w:t>
      </w:r>
      <w:proofErr w:type="spellEnd"/>
      <w:r w:rsidR="000E39F9"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 par ce dernier. En cas de désaccord, elle est présidée</w:t>
      </w:r>
      <w:r w:rsidR="00806F10">
        <w:rPr>
          <w:rFonts w:ascii="Calibri" w:hAnsi="Calibri" w:cs="Arial Unicode MS"/>
          <w:color w:val="000000" w:themeColor="text1"/>
          <w:sz w:val="28"/>
          <w:szCs w:val="28"/>
          <w:u w:color="000000"/>
          <w14:textOutline w14:w="0" w14:cap="flat" w14:cmpd="sng" w14:algn="ctr">
            <w14:noFill/>
            <w14:prstDash w14:val="solid"/>
            <w14:bevel/>
          </w14:textOutline>
        </w:rPr>
        <w:t xml:space="preserve"> </w:t>
      </w:r>
      <w:r w:rsidR="000E39F9" w:rsidRPr="00627142">
        <w:rPr>
          <w:rFonts w:ascii="Calibri" w:hAnsi="Calibri"/>
          <w:color w:val="000000" w:themeColor="text1"/>
          <w:sz w:val="28"/>
          <w:szCs w:val="28"/>
          <w:u w:color="030303"/>
          <w:lang w:val="fr-FR"/>
        </w:rPr>
        <w:t xml:space="preserve">par </w:t>
      </w:r>
      <w:proofErr w:type="spellStart"/>
      <w:r w:rsidR="000E39F9" w:rsidRPr="00627142">
        <w:rPr>
          <w:rFonts w:ascii="Calibri" w:hAnsi="Calibri"/>
          <w:color w:val="000000" w:themeColor="text1"/>
          <w:sz w:val="28"/>
          <w:szCs w:val="28"/>
          <w:u w:color="030303"/>
          <w:lang w:val="fr-FR"/>
        </w:rPr>
        <w:t>le</w:t>
      </w:r>
      <w:r w:rsidR="00806F10">
        <w:rPr>
          <w:rFonts w:ascii="Calibri" w:hAnsi="Calibri"/>
          <w:color w:val="000000" w:themeColor="text1"/>
          <w:sz w:val="28"/>
          <w:szCs w:val="28"/>
          <w:u w:color="030303"/>
          <w:lang w:val="fr-FR"/>
        </w:rPr>
        <w:t>·la</w:t>
      </w:r>
      <w:proofErr w:type="spellEnd"/>
      <w:r w:rsidR="000E39F9" w:rsidRPr="00627142">
        <w:rPr>
          <w:rFonts w:ascii="Calibri" w:hAnsi="Calibri"/>
          <w:color w:val="000000" w:themeColor="text1"/>
          <w:sz w:val="28"/>
          <w:szCs w:val="28"/>
          <w:u w:color="030303"/>
          <w:lang w:val="fr-FR"/>
        </w:rPr>
        <w:t xml:space="preserve"> plus </w:t>
      </w:r>
      <w:proofErr w:type="spellStart"/>
      <w:r w:rsidR="000E39F9" w:rsidRPr="00627142">
        <w:rPr>
          <w:rFonts w:ascii="Calibri" w:hAnsi="Calibri"/>
          <w:color w:val="000000" w:themeColor="text1"/>
          <w:sz w:val="28"/>
          <w:szCs w:val="28"/>
          <w:u w:color="030303"/>
          <w:lang w:val="fr-FR"/>
        </w:rPr>
        <w:t>ancien</w:t>
      </w:r>
      <w:r w:rsidR="00806F10">
        <w:rPr>
          <w:rFonts w:ascii="Calibri" w:hAnsi="Calibri"/>
          <w:color w:val="000000" w:themeColor="text1"/>
          <w:sz w:val="28"/>
          <w:szCs w:val="28"/>
          <w:u w:color="030303"/>
          <w:lang w:val="fr-FR"/>
        </w:rPr>
        <w:t>·ne</w:t>
      </w:r>
      <w:proofErr w:type="spellEnd"/>
      <w:r w:rsidR="000E39F9" w:rsidRPr="00627142">
        <w:rPr>
          <w:rFonts w:ascii="Calibri" w:hAnsi="Calibri"/>
          <w:color w:val="000000" w:themeColor="text1"/>
          <w:sz w:val="28"/>
          <w:szCs w:val="28"/>
          <w:u w:color="030303"/>
          <w:lang w:val="fr-FR"/>
        </w:rPr>
        <w:t xml:space="preserve"> des </w:t>
      </w:r>
      <w:proofErr w:type="spellStart"/>
      <w:r w:rsidR="000E39F9" w:rsidRPr="00627142">
        <w:rPr>
          <w:rFonts w:ascii="Calibri" w:hAnsi="Calibri"/>
          <w:color w:val="000000" w:themeColor="text1"/>
          <w:sz w:val="28"/>
          <w:szCs w:val="28"/>
          <w:u w:color="030303"/>
          <w:lang w:val="fr-FR"/>
        </w:rPr>
        <w:t>administrateurs</w:t>
      </w:r>
      <w:r w:rsidR="00806F10">
        <w:rPr>
          <w:rFonts w:ascii="Calibri" w:hAnsi="Calibri"/>
          <w:color w:val="000000" w:themeColor="text1"/>
          <w:sz w:val="28"/>
          <w:szCs w:val="28"/>
          <w:u w:color="030303"/>
          <w:lang w:val="fr-FR"/>
        </w:rPr>
        <w:t>·trices</w:t>
      </w:r>
      <w:proofErr w:type="spellEnd"/>
      <w:r w:rsidR="000E39F9" w:rsidRPr="00627142">
        <w:rPr>
          <w:rFonts w:ascii="Calibri" w:hAnsi="Calibri"/>
          <w:color w:val="000000" w:themeColor="text1"/>
          <w:sz w:val="28"/>
          <w:szCs w:val="28"/>
          <w:u w:color="030303"/>
          <w:lang w:val="fr-FR"/>
        </w:rPr>
        <w:t xml:space="preserve"> </w:t>
      </w:r>
      <w:proofErr w:type="spellStart"/>
      <w:r w:rsidR="000E39F9" w:rsidRPr="00627142">
        <w:rPr>
          <w:rFonts w:ascii="Calibri" w:hAnsi="Calibri"/>
          <w:color w:val="000000" w:themeColor="text1"/>
          <w:sz w:val="28"/>
          <w:szCs w:val="28"/>
          <w:u w:color="030303"/>
          <w:lang w:val="fr-FR"/>
        </w:rPr>
        <w:t>présent</w:t>
      </w:r>
      <w:r w:rsidR="00806F10">
        <w:rPr>
          <w:rFonts w:ascii="Calibri" w:hAnsi="Calibri"/>
          <w:color w:val="000000" w:themeColor="text1"/>
          <w:sz w:val="28"/>
          <w:szCs w:val="28"/>
          <w:u w:color="030303"/>
          <w:lang w:val="fr-FR"/>
        </w:rPr>
        <w:t>·e·</w:t>
      </w:r>
      <w:r w:rsidR="000E39F9" w:rsidRPr="00627142">
        <w:rPr>
          <w:rFonts w:ascii="Calibri" w:hAnsi="Calibri"/>
          <w:color w:val="000000" w:themeColor="text1"/>
          <w:sz w:val="28"/>
          <w:szCs w:val="28"/>
          <w:u w:color="030303"/>
          <w:lang w:val="fr-FR"/>
        </w:rPr>
        <w:t>s</w:t>
      </w:r>
      <w:proofErr w:type="spellEnd"/>
      <w:r w:rsidR="000E39F9" w:rsidRPr="00627142">
        <w:rPr>
          <w:rFonts w:ascii="Calibri" w:hAnsi="Calibri"/>
          <w:color w:val="000000" w:themeColor="text1"/>
          <w:sz w:val="28"/>
          <w:szCs w:val="28"/>
          <w:u w:color="030303"/>
          <w:lang w:val="fr-FR"/>
        </w:rPr>
        <w:t>.</w:t>
      </w:r>
    </w:p>
    <w:p w14:paraId="7FBB2AD4" w14:textId="77777777" w:rsidR="00A55B4B" w:rsidRPr="00627142" w:rsidRDefault="00A55B4B" w:rsidP="00A55B4B">
      <w:pPr>
        <w:rPr>
          <w:sz w:val="28"/>
          <w:szCs w:val="28"/>
        </w:rPr>
      </w:pPr>
    </w:p>
    <w:p w14:paraId="4A67074B" w14:textId="51DE0FA3" w:rsidR="00A55B4B" w:rsidRPr="00627142" w:rsidRDefault="00A55B4B" w:rsidP="00A55B4B">
      <w:pPr>
        <w:rPr>
          <w:sz w:val="28"/>
          <w:szCs w:val="28"/>
        </w:rPr>
      </w:pPr>
      <w:r w:rsidRPr="00627142">
        <w:rPr>
          <w:sz w:val="28"/>
          <w:szCs w:val="28"/>
        </w:rPr>
        <w:t xml:space="preserve">2. </w:t>
      </w:r>
      <w:proofErr w:type="spellStart"/>
      <w:r w:rsidRPr="00627142">
        <w:rPr>
          <w:sz w:val="28"/>
          <w:szCs w:val="28"/>
        </w:rPr>
        <w:t>Tou·te·s</w:t>
      </w:r>
      <w:proofErr w:type="spellEnd"/>
      <w:r w:rsidRPr="00627142">
        <w:rPr>
          <w:sz w:val="28"/>
          <w:szCs w:val="28"/>
        </w:rPr>
        <w:t xml:space="preserve"> les membres </w:t>
      </w:r>
      <w:proofErr w:type="spellStart"/>
      <w:r w:rsidR="00DC4FCA" w:rsidRPr="009945B8">
        <w:rPr>
          <w:rFonts w:cstheme="minorHAnsi"/>
          <w:color w:val="000000" w:themeColor="text1"/>
          <w:sz w:val="28"/>
          <w:szCs w:val="28"/>
        </w:rPr>
        <w:t>effectif·ve·s</w:t>
      </w:r>
      <w:proofErr w:type="spellEnd"/>
      <w:r w:rsidR="00DC4FCA" w:rsidRPr="009945B8">
        <w:rPr>
          <w:color w:val="000000" w:themeColor="text1"/>
          <w:sz w:val="28"/>
          <w:szCs w:val="28"/>
          <w:lang w:val="fr-FR"/>
        </w:rPr>
        <w:t xml:space="preserve"> </w:t>
      </w:r>
      <w:proofErr w:type="spellStart"/>
      <w:r w:rsidR="00B8729B" w:rsidRPr="00627142">
        <w:rPr>
          <w:sz w:val="28"/>
          <w:szCs w:val="28"/>
        </w:rPr>
        <w:t>présent</w:t>
      </w:r>
      <w:r w:rsidR="00EA1B0C" w:rsidRPr="00627142">
        <w:rPr>
          <w:sz w:val="28"/>
          <w:szCs w:val="28"/>
        </w:rPr>
        <w:t>·e·</w:t>
      </w:r>
      <w:r w:rsidR="00B8729B" w:rsidRPr="00627142">
        <w:rPr>
          <w:sz w:val="28"/>
          <w:szCs w:val="28"/>
        </w:rPr>
        <w:t>s</w:t>
      </w:r>
      <w:proofErr w:type="spellEnd"/>
      <w:r w:rsidRPr="00627142">
        <w:rPr>
          <w:sz w:val="28"/>
          <w:szCs w:val="28"/>
        </w:rPr>
        <w:t xml:space="preserve"> ont un droit de vote, chacun·e disposant d'une</w:t>
      </w:r>
      <w:r w:rsidR="00B8729B" w:rsidRPr="00627142">
        <w:rPr>
          <w:sz w:val="28"/>
          <w:szCs w:val="28"/>
        </w:rPr>
        <w:t xml:space="preserve"> seule</w:t>
      </w:r>
      <w:r w:rsidRPr="00627142">
        <w:rPr>
          <w:sz w:val="28"/>
          <w:szCs w:val="28"/>
        </w:rPr>
        <w:t xml:space="preserve"> voix.</w:t>
      </w:r>
    </w:p>
    <w:p w14:paraId="3A1BF9BC" w14:textId="77777777" w:rsidR="00A55B4B" w:rsidRPr="00627142" w:rsidRDefault="00A55B4B" w:rsidP="00A55B4B">
      <w:pPr>
        <w:rPr>
          <w:color w:val="030303"/>
          <w:sz w:val="28"/>
          <w:szCs w:val="28"/>
          <w:u w:color="030303"/>
          <w:lang w:val="fr-FR"/>
        </w:rPr>
      </w:pPr>
    </w:p>
    <w:p w14:paraId="5E486FE5" w14:textId="45F2FE81" w:rsidR="00A55B4B" w:rsidRPr="00627142" w:rsidRDefault="004A16D4" w:rsidP="00A55B4B">
      <w:pPr>
        <w:rPr>
          <w:sz w:val="28"/>
          <w:szCs w:val="28"/>
        </w:rPr>
      </w:pPr>
      <w:r w:rsidRPr="00627142">
        <w:rPr>
          <w:rFonts w:ascii="Calibri" w:hAnsi="Calibri" w:cs="Arial Unicode MS"/>
          <w:b/>
          <w:bCs/>
          <w:color w:val="000000"/>
          <w:sz w:val="28"/>
          <w:szCs w:val="28"/>
          <w:u w:color="000000"/>
          <w14:textOutline w14:w="0" w14:cap="flat" w14:cmpd="sng" w14:algn="ctr">
            <w14:noFill/>
            <w14:prstDash w14:val="solid"/>
            <w14:bevel/>
          </w14:textOutline>
        </w:rPr>
        <w:t xml:space="preserve">Section 4, Article 2. </w:t>
      </w:r>
      <w:proofErr w:type="spellStart"/>
      <w:r w:rsidR="00A55B4B" w:rsidRPr="00627142">
        <w:rPr>
          <w:b/>
          <w:bCs/>
          <w:sz w:val="28"/>
          <w:szCs w:val="28"/>
        </w:rPr>
        <w:t>Observ</w:t>
      </w:r>
      <w:r w:rsidR="00F00D83">
        <w:rPr>
          <w:b/>
          <w:bCs/>
          <w:sz w:val="28"/>
          <w:szCs w:val="28"/>
        </w:rPr>
        <w:t>ateur</w:t>
      </w:r>
      <w:r w:rsidR="00A55B4B" w:rsidRPr="00627142">
        <w:rPr>
          <w:b/>
          <w:bCs/>
          <w:sz w:val="28"/>
          <w:szCs w:val="28"/>
        </w:rPr>
        <w:t>·rices</w:t>
      </w:r>
      <w:proofErr w:type="spellEnd"/>
      <w:r w:rsidR="00A55B4B" w:rsidRPr="00627142">
        <w:rPr>
          <w:b/>
          <w:bCs/>
          <w:sz w:val="28"/>
          <w:szCs w:val="28"/>
        </w:rPr>
        <w:br/>
      </w:r>
      <w:r w:rsidR="00F00D83">
        <w:rPr>
          <w:sz w:val="28"/>
          <w:szCs w:val="28"/>
        </w:rPr>
        <w:t xml:space="preserve">Des </w:t>
      </w:r>
      <w:proofErr w:type="spellStart"/>
      <w:r w:rsidR="00F00D83">
        <w:rPr>
          <w:sz w:val="28"/>
          <w:szCs w:val="28"/>
        </w:rPr>
        <w:t>observateur</w:t>
      </w:r>
      <w:r w:rsidR="00A55B4B" w:rsidRPr="00627142">
        <w:rPr>
          <w:sz w:val="28"/>
          <w:szCs w:val="28"/>
        </w:rPr>
        <w:t>·rices</w:t>
      </w:r>
      <w:proofErr w:type="spellEnd"/>
      <w:r w:rsidR="00A55B4B" w:rsidRPr="00627142">
        <w:rPr>
          <w:sz w:val="28"/>
          <w:szCs w:val="28"/>
        </w:rPr>
        <w:t xml:space="preserve"> peuvent participer à l'Assemblée </w:t>
      </w:r>
      <w:r w:rsidR="009904FB">
        <w:rPr>
          <w:sz w:val="28"/>
          <w:szCs w:val="28"/>
        </w:rPr>
        <w:t>g</w:t>
      </w:r>
      <w:r w:rsidR="00A55B4B" w:rsidRPr="00627142">
        <w:rPr>
          <w:sz w:val="28"/>
          <w:szCs w:val="28"/>
        </w:rPr>
        <w:t xml:space="preserve">énérale et peuvent s'adresser à l'Assemblée </w:t>
      </w:r>
      <w:r w:rsidR="009904FB">
        <w:rPr>
          <w:sz w:val="28"/>
          <w:szCs w:val="28"/>
        </w:rPr>
        <w:t>g</w:t>
      </w:r>
      <w:r w:rsidR="00A55B4B" w:rsidRPr="00627142">
        <w:rPr>
          <w:sz w:val="28"/>
          <w:szCs w:val="28"/>
        </w:rPr>
        <w:t>énérale après y avoir été autorisé par</w:t>
      </w:r>
      <w:r w:rsidR="006177C3">
        <w:rPr>
          <w:sz w:val="28"/>
          <w:szCs w:val="28"/>
        </w:rPr>
        <w:t xml:space="preserve"> le </w:t>
      </w:r>
      <w:r w:rsidR="00DC4FCA">
        <w:rPr>
          <w:sz w:val="28"/>
          <w:szCs w:val="28"/>
        </w:rPr>
        <w:t>C</w:t>
      </w:r>
      <w:r w:rsidR="006177C3">
        <w:rPr>
          <w:sz w:val="28"/>
          <w:szCs w:val="28"/>
        </w:rPr>
        <w:t xml:space="preserve">onseil d’administration. </w:t>
      </w:r>
      <w:r w:rsidR="00A55B4B" w:rsidRPr="00627142">
        <w:rPr>
          <w:sz w:val="28"/>
          <w:szCs w:val="28"/>
        </w:rPr>
        <w:t xml:space="preserve"> </w:t>
      </w:r>
    </w:p>
    <w:p w14:paraId="1BF992CA" w14:textId="77777777" w:rsidR="00A55B4B" w:rsidRPr="00627142" w:rsidRDefault="00A55B4B" w:rsidP="00A55B4B">
      <w:pPr>
        <w:rPr>
          <w:sz w:val="28"/>
          <w:szCs w:val="28"/>
        </w:rPr>
      </w:pPr>
    </w:p>
    <w:p w14:paraId="508106C1" w14:textId="0E4702B9" w:rsidR="00A55B4B" w:rsidRPr="00627142" w:rsidRDefault="00DD26BA" w:rsidP="00A55B4B">
      <w:pPr>
        <w:rPr>
          <w:b/>
          <w:bCs/>
          <w:sz w:val="28"/>
          <w:szCs w:val="28"/>
          <w:lang w:val="it-IT"/>
        </w:rPr>
      </w:pPr>
      <w:r>
        <w:rPr>
          <w:rFonts w:ascii="Calibri" w:hAnsi="Calibri" w:cs="Arial Unicode MS"/>
          <w:b/>
          <w:bCs/>
          <w:color w:val="000000"/>
          <w:sz w:val="28"/>
          <w:szCs w:val="28"/>
          <w:u w:color="000000"/>
          <w14:textOutline w14:w="0" w14:cap="flat" w14:cmpd="sng" w14:algn="ctr">
            <w14:noFill/>
            <w14:prstDash w14:val="solid"/>
            <w14:bevel/>
          </w14:textOutline>
        </w:rPr>
        <w:lastRenderedPageBreak/>
        <w:br/>
      </w:r>
      <w:r w:rsidR="004A16D4" w:rsidRPr="00627142">
        <w:rPr>
          <w:rFonts w:ascii="Calibri" w:hAnsi="Calibri" w:cs="Arial Unicode MS"/>
          <w:b/>
          <w:bCs/>
          <w:color w:val="000000"/>
          <w:sz w:val="28"/>
          <w:szCs w:val="28"/>
          <w:u w:color="000000"/>
          <w14:textOutline w14:w="0" w14:cap="flat" w14:cmpd="sng" w14:algn="ctr">
            <w14:noFill/>
            <w14:prstDash w14:val="solid"/>
            <w14:bevel/>
          </w14:textOutline>
        </w:rPr>
        <w:t xml:space="preserve">Section 4, Article </w:t>
      </w:r>
      <w:r w:rsidR="00A55B4B" w:rsidRPr="00627142">
        <w:rPr>
          <w:b/>
          <w:bCs/>
          <w:sz w:val="28"/>
          <w:szCs w:val="28"/>
          <w:lang w:val="it-IT"/>
        </w:rPr>
        <w:t xml:space="preserve">3. </w:t>
      </w:r>
      <w:proofErr w:type="spellStart"/>
      <w:r w:rsidR="00A55B4B" w:rsidRPr="00627142">
        <w:rPr>
          <w:b/>
          <w:bCs/>
          <w:sz w:val="28"/>
          <w:szCs w:val="28"/>
          <w:lang w:val="it-IT"/>
        </w:rPr>
        <w:t>Compétences</w:t>
      </w:r>
      <w:proofErr w:type="spellEnd"/>
    </w:p>
    <w:p w14:paraId="00ECFCDF" w14:textId="0E91985C" w:rsidR="00A55B4B" w:rsidRPr="00627142" w:rsidRDefault="00A55B4B" w:rsidP="00A55B4B">
      <w:pPr>
        <w:pStyle w:val="Paragraphedeliste"/>
        <w:numPr>
          <w:ilvl w:val="0"/>
          <w:numId w:val="5"/>
        </w:numPr>
        <w:rPr>
          <w:sz w:val="28"/>
          <w:szCs w:val="28"/>
        </w:rPr>
      </w:pPr>
      <w:proofErr w:type="gramStart"/>
      <w:r w:rsidRPr="00627142">
        <w:rPr>
          <w:sz w:val="28"/>
          <w:szCs w:val="28"/>
          <w:lang w:val="fr-FR"/>
        </w:rPr>
        <w:t>L’</w:t>
      </w:r>
      <w:r w:rsidR="00DD26BA">
        <w:rPr>
          <w:sz w:val="28"/>
          <w:szCs w:val="28"/>
          <w:lang w:val="fr-FR"/>
        </w:rPr>
        <w:t xml:space="preserve"> </w:t>
      </w:r>
      <w:r w:rsidR="004A16D4" w:rsidRPr="00627142">
        <w:rPr>
          <w:sz w:val="28"/>
          <w:szCs w:val="28"/>
          <w:lang w:val="fr-FR"/>
        </w:rPr>
        <w:t>A</w:t>
      </w:r>
      <w:r w:rsidRPr="00627142">
        <w:rPr>
          <w:sz w:val="28"/>
          <w:szCs w:val="28"/>
          <w:lang w:val="fr-FR"/>
        </w:rPr>
        <w:t>ssemblée</w:t>
      </w:r>
      <w:proofErr w:type="gramEnd"/>
      <w:r w:rsidRPr="00627142">
        <w:rPr>
          <w:sz w:val="28"/>
          <w:szCs w:val="28"/>
          <w:lang w:val="fr-FR"/>
        </w:rPr>
        <w:t xml:space="preserve"> </w:t>
      </w:r>
      <w:r w:rsidR="009904FB">
        <w:rPr>
          <w:sz w:val="28"/>
          <w:szCs w:val="28"/>
          <w:lang w:val="fr-FR"/>
        </w:rPr>
        <w:t>g</w:t>
      </w:r>
      <w:r w:rsidRPr="00627142">
        <w:rPr>
          <w:sz w:val="28"/>
          <w:szCs w:val="28"/>
          <w:lang w:val="fr-FR"/>
        </w:rPr>
        <w:t>énérale possède les pouvoirs qui lui sont expressément reconnus par la loi ou par les présents statuts.</w:t>
      </w:r>
      <w:r w:rsidR="007C0736">
        <w:rPr>
          <w:sz w:val="28"/>
          <w:szCs w:val="28"/>
          <w:lang w:val="fr-FR"/>
        </w:rPr>
        <w:br/>
      </w:r>
    </w:p>
    <w:p w14:paraId="09C27472" w14:textId="70D09FDB" w:rsidR="00A55B4B" w:rsidRPr="00DD26BA" w:rsidRDefault="00A55B4B" w:rsidP="00A55B4B">
      <w:pPr>
        <w:pStyle w:val="Paragraphedeliste"/>
        <w:numPr>
          <w:ilvl w:val="0"/>
          <w:numId w:val="5"/>
        </w:numPr>
        <w:rPr>
          <w:sz w:val="28"/>
          <w:szCs w:val="28"/>
        </w:rPr>
      </w:pPr>
      <w:r w:rsidRPr="00627142">
        <w:rPr>
          <w:sz w:val="28"/>
          <w:szCs w:val="28"/>
          <w:lang w:val="fr-FR"/>
        </w:rPr>
        <w:t>Sont notamment réservés à sa compétence :</w:t>
      </w:r>
    </w:p>
    <w:p w14:paraId="03F9F300" w14:textId="77777777" w:rsidR="00A55B4B" w:rsidRPr="00627142" w:rsidRDefault="00A55B4B" w:rsidP="00A55B4B">
      <w:pPr>
        <w:pStyle w:val="Body"/>
        <w:numPr>
          <w:ilvl w:val="1"/>
          <w:numId w:val="5"/>
        </w:numPr>
        <w:spacing w:after="0" w:line="240" w:lineRule="auto"/>
        <w:rPr>
          <w:sz w:val="28"/>
          <w:szCs w:val="28"/>
          <w:lang w:val="fr-FR"/>
        </w:rPr>
      </w:pPr>
      <w:proofErr w:type="gramStart"/>
      <w:r w:rsidRPr="00627142">
        <w:rPr>
          <w:sz w:val="28"/>
          <w:szCs w:val="28"/>
          <w:lang w:val="fr-FR"/>
        </w:rPr>
        <w:t>les</w:t>
      </w:r>
      <w:proofErr w:type="gramEnd"/>
      <w:r w:rsidRPr="00627142">
        <w:rPr>
          <w:sz w:val="28"/>
          <w:szCs w:val="28"/>
          <w:lang w:val="fr-FR"/>
        </w:rPr>
        <w:t xml:space="preserve"> modifications des statuts ;</w:t>
      </w:r>
    </w:p>
    <w:p w14:paraId="26EBFDF6" w14:textId="7FA53186" w:rsidR="00A55B4B" w:rsidRPr="00627142" w:rsidRDefault="00A55B4B" w:rsidP="00A55B4B">
      <w:pPr>
        <w:pStyle w:val="Body"/>
        <w:numPr>
          <w:ilvl w:val="1"/>
          <w:numId w:val="5"/>
        </w:numPr>
        <w:spacing w:after="0" w:line="240" w:lineRule="auto"/>
        <w:rPr>
          <w:sz w:val="28"/>
          <w:szCs w:val="28"/>
          <w:lang w:val="fr-FR"/>
        </w:rPr>
      </w:pPr>
      <w:proofErr w:type="gramStart"/>
      <w:r w:rsidRPr="00627142">
        <w:rPr>
          <w:sz w:val="28"/>
          <w:szCs w:val="28"/>
          <w:lang w:val="fr-FR"/>
        </w:rPr>
        <w:t>la</w:t>
      </w:r>
      <w:proofErr w:type="gramEnd"/>
      <w:r w:rsidRPr="00627142">
        <w:rPr>
          <w:sz w:val="28"/>
          <w:szCs w:val="28"/>
          <w:lang w:val="fr-FR"/>
        </w:rPr>
        <w:t xml:space="preserve"> nomination et la révocation des </w:t>
      </w:r>
      <w:proofErr w:type="spellStart"/>
      <w:r w:rsidRPr="00627142">
        <w:rPr>
          <w:sz w:val="28"/>
          <w:szCs w:val="28"/>
          <w:lang w:val="fr-FR"/>
        </w:rPr>
        <w:t>administrateurs</w:t>
      </w:r>
      <w:r w:rsidR="00DC4FCA">
        <w:rPr>
          <w:sz w:val="28"/>
          <w:szCs w:val="28"/>
          <w:lang w:val="fr-FR"/>
        </w:rPr>
        <w:t>·rices</w:t>
      </w:r>
      <w:proofErr w:type="spellEnd"/>
      <w:r w:rsidRPr="00627142">
        <w:rPr>
          <w:sz w:val="28"/>
          <w:szCs w:val="28"/>
          <w:lang w:val="fr-BE"/>
        </w:rPr>
        <w:t xml:space="preserve">, et </w:t>
      </w:r>
      <w:r w:rsidRPr="00627142">
        <w:rPr>
          <w:color w:val="000000" w:themeColor="text1"/>
          <w:sz w:val="28"/>
          <w:szCs w:val="28"/>
          <w:lang w:val="fr-BE"/>
        </w:rPr>
        <w:t xml:space="preserve">le cas échéant, la détermination de leur rémunération; </w:t>
      </w:r>
    </w:p>
    <w:p w14:paraId="467A95FA" w14:textId="77777777" w:rsidR="00A55B4B" w:rsidRPr="00627142" w:rsidRDefault="00B8729B" w:rsidP="00A55B4B">
      <w:pPr>
        <w:pStyle w:val="Body"/>
        <w:numPr>
          <w:ilvl w:val="1"/>
          <w:numId w:val="5"/>
        </w:numPr>
        <w:spacing w:after="0" w:line="240" w:lineRule="auto"/>
        <w:rPr>
          <w:sz w:val="28"/>
          <w:szCs w:val="28"/>
          <w:lang w:val="fr-FR"/>
        </w:rPr>
      </w:pPr>
      <w:r w:rsidRPr="00627142">
        <w:rPr>
          <w:sz w:val="28"/>
          <w:szCs w:val="28"/>
          <w:lang w:val="fr-FR"/>
        </w:rPr>
        <w:t xml:space="preserve">le cas échéant, </w:t>
      </w:r>
      <w:r w:rsidR="00A55B4B" w:rsidRPr="00627142">
        <w:rPr>
          <w:sz w:val="28"/>
          <w:szCs w:val="28"/>
          <w:lang w:val="fr-FR"/>
        </w:rPr>
        <w:t>la nomination et la révocation des commissaires et la fixation éventuelle de leur rémunération ;</w:t>
      </w:r>
    </w:p>
    <w:p w14:paraId="67D88494" w14:textId="6EA4EBAC" w:rsidR="00A55B4B" w:rsidRPr="00627142" w:rsidRDefault="00A55B4B" w:rsidP="00A55B4B">
      <w:pPr>
        <w:pStyle w:val="Body"/>
        <w:numPr>
          <w:ilvl w:val="1"/>
          <w:numId w:val="5"/>
        </w:numPr>
        <w:spacing w:after="0" w:line="240" w:lineRule="auto"/>
        <w:rPr>
          <w:sz w:val="28"/>
          <w:szCs w:val="28"/>
          <w:lang w:val="fr-FR"/>
        </w:rPr>
      </w:pPr>
      <w:proofErr w:type="gramStart"/>
      <w:r w:rsidRPr="00627142">
        <w:rPr>
          <w:sz w:val="28"/>
          <w:szCs w:val="28"/>
          <w:lang w:val="fr-FR"/>
        </w:rPr>
        <w:t>la</w:t>
      </w:r>
      <w:proofErr w:type="gramEnd"/>
      <w:r w:rsidRPr="00627142">
        <w:rPr>
          <w:sz w:val="28"/>
          <w:szCs w:val="28"/>
          <w:lang w:val="fr-FR"/>
        </w:rPr>
        <w:t xml:space="preserve"> décharge à octroyer aux </w:t>
      </w:r>
      <w:proofErr w:type="spellStart"/>
      <w:r w:rsidRPr="00627142">
        <w:rPr>
          <w:sz w:val="28"/>
          <w:szCs w:val="28"/>
          <w:lang w:val="fr-FR"/>
        </w:rPr>
        <w:t>administrateurs</w:t>
      </w:r>
      <w:r w:rsidR="00DC4FCA">
        <w:rPr>
          <w:sz w:val="28"/>
          <w:szCs w:val="28"/>
          <w:lang w:val="fr-FR"/>
        </w:rPr>
        <w:t>·rices</w:t>
      </w:r>
      <w:proofErr w:type="spellEnd"/>
      <w:r w:rsidRPr="00627142">
        <w:rPr>
          <w:sz w:val="28"/>
          <w:szCs w:val="28"/>
          <w:lang w:val="fr-FR"/>
        </w:rPr>
        <w:t xml:space="preserve"> et</w:t>
      </w:r>
      <w:r w:rsidR="00B8729B" w:rsidRPr="00627142">
        <w:rPr>
          <w:sz w:val="28"/>
          <w:szCs w:val="28"/>
          <w:lang w:val="fr-BE"/>
        </w:rPr>
        <w:t xml:space="preserve">, le cas échéant, </w:t>
      </w:r>
      <w:r w:rsidRPr="00627142">
        <w:rPr>
          <w:sz w:val="28"/>
          <w:szCs w:val="28"/>
          <w:lang w:val="fr-FR"/>
        </w:rPr>
        <w:t>aux commissaires</w:t>
      </w:r>
      <w:r w:rsidRPr="00627142">
        <w:rPr>
          <w:sz w:val="28"/>
          <w:szCs w:val="28"/>
          <w:lang w:val="fr-BE"/>
        </w:rPr>
        <w:t xml:space="preserve">, et, </w:t>
      </w:r>
      <w:r w:rsidRPr="00627142">
        <w:rPr>
          <w:sz w:val="28"/>
          <w:szCs w:val="28"/>
          <w:lang w:val="fr-FR"/>
        </w:rPr>
        <w:t>le cas échéant,</w:t>
      </w:r>
      <w:r w:rsidRPr="00627142">
        <w:rPr>
          <w:color w:val="5A8A39"/>
          <w:sz w:val="28"/>
          <w:szCs w:val="28"/>
          <w:lang w:val="fr-BE"/>
        </w:rPr>
        <w:t xml:space="preserve"> </w:t>
      </w:r>
      <w:r w:rsidRPr="00627142">
        <w:rPr>
          <w:color w:val="000000" w:themeColor="text1"/>
          <w:sz w:val="28"/>
          <w:szCs w:val="28"/>
          <w:lang w:val="fr-BE"/>
        </w:rPr>
        <w:t xml:space="preserve">l'introduction d'une action de l'association contre les </w:t>
      </w:r>
      <w:proofErr w:type="spellStart"/>
      <w:r w:rsidRPr="00627142">
        <w:rPr>
          <w:color w:val="000000" w:themeColor="text1"/>
          <w:sz w:val="28"/>
          <w:szCs w:val="28"/>
          <w:lang w:val="fr-BE"/>
        </w:rPr>
        <w:t>administrateurs</w:t>
      </w:r>
      <w:r w:rsidR="00DC4FCA">
        <w:rPr>
          <w:color w:val="000000" w:themeColor="text1"/>
          <w:sz w:val="28"/>
          <w:szCs w:val="28"/>
          <w:lang w:val="fr-BE"/>
        </w:rPr>
        <w:t>·rices</w:t>
      </w:r>
      <w:proofErr w:type="spellEnd"/>
      <w:r w:rsidRPr="00627142">
        <w:rPr>
          <w:color w:val="000000" w:themeColor="text1"/>
          <w:sz w:val="28"/>
          <w:szCs w:val="28"/>
          <w:lang w:val="fr-BE"/>
        </w:rPr>
        <w:t xml:space="preserve"> et les commissaires; </w:t>
      </w:r>
    </w:p>
    <w:p w14:paraId="78630172" w14:textId="77777777" w:rsidR="00A55B4B" w:rsidRPr="00627142" w:rsidRDefault="00A55B4B" w:rsidP="00A55B4B">
      <w:pPr>
        <w:pStyle w:val="Body"/>
        <w:numPr>
          <w:ilvl w:val="1"/>
          <w:numId w:val="5"/>
        </w:numPr>
        <w:spacing w:after="0" w:line="240" w:lineRule="auto"/>
        <w:rPr>
          <w:sz w:val="28"/>
          <w:szCs w:val="28"/>
          <w:lang w:val="fr-FR"/>
        </w:rPr>
      </w:pPr>
      <w:r w:rsidRPr="00627142">
        <w:rPr>
          <w:sz w:val="28"/>
          <w:szCs w:val="28"/>
          <w:lang w:val="fr-FR"/>
        </w:rPr>
        <w:t>l’approbation des budgets et des comptes ;</w:t>
      </w:r>
    </w:p>
    <w:p w14:paraId="093B70E6" w14:textId="77777777" w:rsidR="00A55B4B" w:rsidRPr="00627142" w:rsidRDefault="00A55B4B" w:rsidP="00A55B4B">
      <w:pPr>
        <w:pStyle w:val="Body"/>
        <w:numPr>
          <w:ilvl w:val="1"/>
          <w:numId w:val="5"/>
        </w:numPr>
        <w:spacing w:after="0" w:line="240" w:lineRule="auto"/>
        <w:rPr>
          <w:sz w:val="28"/>
          <w:szCs w:val="28"/>
          <w:lang w:val="fr-FR"/>
        </w:rPr>
      </w:pPr>
      <w:r w:rsidRPr="00627142">
        <w:rPr>
          <w:sz w:val="28"/>
          <w:szCs w:val="28"/>
          <w:lang w:val="fr-FR"/>
        </w:rPr>
        <w:t>l’approbation des changements substantiels concernant les engagements politiques de l’association ;</w:t>
      </w:r>
    </w:p>
    <w:p w14:paraId="4866CC0B" w14:textId="77777777" w:rsidR="00A55B4B" w:rsidRPr="00627142" w:rsidRDefault="00A55B4B" w:rsidP="00A55B4B">
      <w:pPr>
        <w:pStyle w:val="Body"/>
        <w:numPr>
          <w:ilvl w:val="1"/>
          <w:numId w:val="5"/>
        </w:numPr>
        <w:spacing w:after="0" w:line="240" w:lineRule="auto"/>
        <w:rPr>
          <w:sz w:val="28"/>
          <w:szCs w:val="28"/>
          <w:lang w:val="fr-FR"/>
        </w:rPr>
      </w:pPr>
      <w:r w:rsidRPr="00627142">
        <w:rPr>
          <w:sz w:val="28"/>
          <w:szCs w:val="28"/>
          <w:lang w:val="fr-FR"/>
        </w:rPr>
        <w:t xml:space="preserve">l’approbation des changements substantiels concernant l’affectation des moyens humains et financiers de l’association ; </w:t>
      </w:r>
    </w:p>
    <w:p w14:paraId="2AAEAD72" w14:textId="77777777" w:rsidR="00A55B4B" w:rsidRPr="00627142" w:rsidRDefault="00A55B4B" w:rsidP="00A55B4B">
      <w:pPr>
        <w:pStyle w:val="Body"/>
        <w:numPr>
          <w:ilvl w:val="1"/>
          <w:numId w:val="5"/>
        </w:numPr>
        <w:spacing w:after="0" w:line="240" w:lineRule="auto"/>
        <w:rPr>
          <w:sz w:val="28"/>
          <w:szCs w:val="28"/>
          <w:lang w:val="fr-FR"/>
        </w:rPr>
      </w:pPr>
      <w:r w:rsidRPr="00627142">
        <w:rPr>
          <w:sz w:val="28"/>
          <w:szCs w:val="28"/>
          <w:lang w:val="fr-FR"/>
        </w:rPr>
        <w:t>les exclusions de membres ;</w:t>
      </w:r>
    </w:p>
    <w:p w14:paraId="0A40B407" w14:textId="47F2058B" w:rsidR="00A55B4B" w:rsidRPr="00627142" w:rsidRDefault="00A55B4B" w:rsidP="00A55B4B">
      <w:pPr>
        <w:pStyle w:val="Body"/>
        <w:numPr>
          <w:ilvl w:val="1"/>
          <w:numId w:val="5"/>
        </w:numPr>
        <w:spacing w:after="0" w:line="240" w:lineRule="auto"/>
        <w:rPr>
          <w:sz w:val="28"/>
          <w:szCs w:val="28"/>
          <w:lang w:val="fr-FR"/>
        </w:rPr>
      </w:pPr>
      <w:proofErr w:type="gramStart"/>
      <w:r w:rsidRPr="00627142">
        <w:rPr>
          <w:sz w:val="28"/>
          <w:szCs w:val="28"/>
          <w:lang w:val="fr-FR"/>
        </w:rPr>
        <w:t>la</w:t>
      </w:r>
      <w:proofErr w:type="gramEnd"/>
      <w:r w:rsidRPr="00627142">
        <w:rPr>
          <w:sz w:val="28"/>
          <w:szCs w:val="28"/>
          <w:lang w:val="fr-FR"/>
        </w:rPr>
        <w:t xml:space="preserve"> dissolution de l’association </w:t>
      </w:r>
      <w:r w:rsidR="00F26160" w:rsidRPr="00627142">
        <w:rPr>
          <w:sz w:val="28"/>
          <w:szCs w:val="28"/>
          <w:lang w:val="fr-FR"/>
        </w:rPr>
        <w:t>et la désignation d’</w:t>
      </w:r>
      <w:proofErr w:type="spellStart"/>
      <w:r w:rsidR="00F26160" w:rsidRPr="00627142">
        <w:rPr>
          <w:sz w:val="28"/>
          <w:szCs w:val="28"/>
          <w:lang w:val="fr-FR"/>
        </w:rPr>
        <w:t>u</w:t>
      </w:r>
      <w:r w:rsidR="00A02EB6" w:rsidRPr="00627142">
        <w:rPr>
          <w:sz w:val="28"/>
          <w:szCs w:val="28"/>
          <w:lang w:val="fr-FR"/>
        </w:rPr>
        <w:t>n·e</w:t>
      </w:r>
      <w:proofErr w:type="spellEnd"/>
      <w:r w:rsidR="00A02EB6" w:rsidRPr="00627142">
        <w:rPr>
          <w:sz w:val="28"/>
          <w:szCs w:val="28"/>
          <w:lang w:val="fr-FR"/>
        </w:rPr>
        <w:t xml:space="preserve"> </w:t>
      </w:r>
      <w:proofErr w:type="spellStart"/>
      <w:r w:rsidR="00A02EB6" w:rsidRPr="00627142">
        <w:rPr>
          <w:sz w:val="28"/>
          <w:szCs w:val="28"/>
          <w:lang w:val="fr-FR"/>
        </w:rPr>
        <w:t>liquidateur·rice</w:t>
      </w:r>
      <w:proofErr w:type="spellEnd"/>
    </w:p>
    <w:p w14:paraId="6F471A33" w14:textId="2ACB7A17" w:rsidR="00A02EB6" w:rsidRPr="00627142" w:rsidRDefault="00A02EB6" w:rsidP="00A55B4B">
      <w:pPr>
        <w:pStyle w:val="Body"/>
        <w:numPr>
          <w:ilvl w:val="1"/>
          <w:numId w:val="5"/>
        </w:numPr>
        <w:spacing w:after="0" w:line="240" w:lineRule="auto"/>
        <w:rPr>
          <w:sz w:val="28"/>
          <w:szCs w:val="28"/>
          <w:lang w:val="fr-FR"/>
        </w:rPr>
      </w:pPr>
      <w:proofErr w:type="gramStart"/>
      <w:r w:rsidRPr="00627142">
        <w:rPr>
          <w:sz w:val="28"/>
          <w:szCs w:val="28"/>
          <w:lang w:val="fr-FR"/>
        </w:rPr>
        <w:t>le</w:t>
      </w:r>
      <w:proofErr w:type="gramEnd"/>
      <w:r w:rsidRPr="00627142">
        <w:rPr>
          <w:sz w:val="28"/>
          <w:szCs w:val="28"/>
          <w:lang w:val="fr-FR"/>
        </w:rPr>
        <w:t xml:space="preserve"> cas échéant, autoriser </w:t>
      </w:r>
      <w:proofErr w:type="spellStart"/>
      <w:r w:rsidRPr="00627142">
        <w:rPr>
          <w:sz w:val="28"/>
          <w:szCs w:val="28"/>
          <w:lang w:val="fr-FR"/>
        </w:rPr>
        <w:t>le·la</w:t>
      </w:r>
      <w:proofErr w:type="spellEnd"/>
      <w:r w:rsidRPr="00627142">
        <w:rPr>
          <w:sz w:val="28"/>
          <w:szCs w:val="28"/>
          <w:lang w:val="fr-FR"/>
        </w:rPr>
        <w:t xml:space="preserve"> </w:t>
      </w:r>
      <w:proofErr w:type="spellStart"/>
      <w:r w:rsidRPr="00627142">
        <w:rPr>
          <w:sz w:val="28"/>
          <w:szCs w:val="28"/>
          <w:lang w:val="fr-FR"/>
        </w:rPr>
        <w:t>liquidateur·ric</w:t>
      </w:r>
      <w:r w:rsidR="00F00D83">
        <w:rPr>
          <w:sz w:val="28"/>
          <w:szCs w:val="28"/>
          <w:lang w:val="fr-FR"/>
        </w:rPr>
        <w:t>e</w:t>
      </w:r>
      <w:proofErr w:type="spellEnd"/>
      <w:r w:rsidR="00F00D83">
        <w:rPr>
          <w:sz w:val="28"/>
          <w:szCs w:val="28"/>
          <w:lang w:val="fr-FR"/>
        </w:rPr>
        <w:t xml:space="preserve"> à effectuer les actes repris</w:t>
      </w:r>
      <w:r w:rsidRPr="00627142">
        <w:rPr>
          <w:sz w:val="28"/>
          <w:szCs w:val="28"/>
          <w:lang w:val="fr-FR"/>
        </w:rPr>
        <w:t xml:space="preserve"> à l’article 2:22 </w:t>
      </w:r>
      <w:r w:rsidR="00322165" w:rsidRPr="00322165">
        <w:rPr>
          <w:color w:val="000000" w:themeColor="text1"/>
          <w:sz w:val="28"/>
          <w:szCs w:val="28"/>
          <w:u w:color="030303"/>
          <w:lang w:val="fr-FR"/>
        </w:rPr>
        <w:t>§</w:t>
      </w:r>
      <w:r w:rsidRPr="00322165">
        <w:rPr>
          <w:color w:val="000000" w:themeColor="text1"/>
          <w:sz w:val="28"/>
          <w:szCs w:val="28"/>
          <w:u w:color="030303"/>
          <w:lang w:val="fr-FR"/>
        </w:rPr>
        <w:t xml:space="preserve"> 2 du CSA</w:t>
      </w:r>
    </w:p>
    <w:p w14:paraId="15C5166F" w14:textId="77777777" w:rsidR="00A55B4B" w:rsidRPr="00627142" w:rsidRDefault="00A55B4B" w:rsidP="00A55B4B">
      <w:pPr>
        <w:pStyle w:val="Body"/>
        <w:numPr>
          <w:ilvl w:val="1"/>
          <w:numId w:val="5"/>
        </w:numPr>
        <w:spacing w:after="0" w:line="240" w:lineRule="auto"/>
        <w:rPr>
          <w:color w:val="000000" w:themeColor="text1"/>
          <w:sz w:val="28"/>
          <w:szCs w:val="28"/>
          <w:lang w:val="fr-FR"/>
        </w:rPr>
      </w:pPr>
      <w:r w:rsidRPr="00627142">
        <w:rPr>
          <w:sz w:val="28"/>
          <w:szCs w:val="28"/>
          <w:lang w:val="fr-BE"/>
        </w:rPr>
        <w:t xml:space="preserve">la transformation de l'ASBL </w:t>
      </w:r>
      <w:r w:rsidRPr="00627142">
        <w:rPr>
          <w:color w:val="000000" w:themeColor="text1"/>
          <w:sz w:val="28"/>
          <w:szCs w:val="28"/>
          <w:lang w:val="fr-BE"/>
        </w:rPr>
        <w:t>en AISBL, en société coop</w:t>
      </w:r>
      <w:r w:rsidR="00806F10">
        <w:rPr>
          <w:color w:val="000000" w:themeColor="text1"/>
          <w:sz w:val="28"/>
          <w:szCs w:val="28"/>
          <w:lang w:val="fr-BE"/>
        </w:rPr>
        <w:t>é</w:t>
      </w:r>
      <w:r w:rsidRPr="00627142">
        <w:rPr>
          <w:color w:val="000000" w:themeColor="text1"/>
          <w:sz w:val="28"/>
          <w:szCs w:val="28"/>
          <w:lang w:val="fr-BE"/>
        </w:rPr>
        <w:t>rative agré</w:t>
      </w:r>
      <w:r w:rsidR="00F00D83">
        <w:rPr>
          <w:color w:val="000000" w:themeColor="text1"/>
          <w:sz w:val="28"/>
          <w:szCs w:val="28"/>
          <w:lang w:val="fr-BE"/>
        </w:rPr>
        <w:t>é</w:t>
      </w:r>
      <w:r w:rsidRPr="00627142">
        <w:rPr>
          <w:color w:val="000000" w:themeColor="text1"/>
          <w:sz w:val="28"/>
          <w:szCs w:val="28"/>
          <w:lang w:val="fr-BE"/>
        </w:rPr>
        <w:t>e comme entreprise sociale ou en société coop</w:t>
      </w:r>
      <w:r w:rsidR="00806F10">
        <w:rPr>
          <w:color w:val="000000" w:themeColor="text1"/>
          <w:sz w:val="28"/>
          <w:szCs w:val="28"/>
          <w:lang w:val="fr-BE"/>
        </w:rPr>
        <w:t>é</w:t>
      </w:r>
      <w:r w:rsidRPr="00627142">
        <w:rPr>
          <w:color w:val="000000" w:themeColor="text1"/>
          <w:sz w:val="28"/>
          <w:szCs w:val="28"/>
          <w:lang w:val="fr-BE"/>
        </w:rPr>
        <w:t>rative entreprise sociale agré</w:t>
      </w:r>
      <w:r w:rsidR="00F00D83">
        <w:rPr>
          <w:color w:val="000000" w:themeColor="text1"/>
          <w:sz w:val="28"/>
          <w:szCs w:val="28"/>
          <w:lang w:val="fr-BE"/>
        </w:rPr>
        <w:t>é</w:t>
      </w:r>
      <w:r w:rsidRPr="00627142">
        <w:rPr>
          <w:color w:val="000000" w:themeColor="text1"/>
          <w:sz w:val="28"/>
          <w:szCs w:val="28"/>
          <w:lang w:val="fr-BE"/>
        </w:rPr>
        <w:t>e;</w:t>
      </w:r>
    </w:p>
    <w:p w14:paraId="44FA5633" w14:textId="5B17A0F7" w:rsidR="00A02EB6" w:rsidRPr="00627142" w:rsidRDefault="00A02EB6" w:rsidP="00A55B4B">
      <w:pPr>
        <w:pStyle w:val="Body"/>
        <w:numPr>
          <w:ilvl w:val="1"/>
          <w:numId w:val="5"/>
        </w:numPr>
        <w:spacing w:after="0" w:line="240" w:lineRule="auto"/>
        <w:rPr>
          <w:color w:val="000000" w:themeColor="text1"/>
          <w:sz w:val="28"/>
          <w:szCs w:val="28"/>
          <w:lang w:val="fr-FR"/>
        </w:rPr>
      </w:pPr>
      <w:r w:rsidRPr="00627142">
        <w:rPr>
          <w:color w:val="000000" w:themeColor="text1"/>
          <w:sz w:val="28"/>
          <w:szCs w:val="28"/>
          <w:lang w:val="fr-BE"/>
        </w:rPr>
        <w:t xml:space="preserve">la décharge des </w:t>
      </w:r>
      <w:proofErr w:type="spellStart"/>
      <w:r w:rsidRPr="00627142">
        <w:rPr>
          <w:color w:val="000000" w:themeColor="text1"/>
          <w:sz w:val="28"/>
          <w:szCs w:val="28"/>
          <w:lang w:val="fr-BE"/>
        </w:rPr>
        <w:t>liquidateurs·rices</w:t>
      </w:r>
      <w:proofErr w:type="spellEnd"/>
      <w:r w:rsidRPr="00627142">
        <w:rPr>
          <w:color w:val="000000" w:themeColor="text1"/>
          <w:sz w:val="28"/>
          <w:szCs w:val="28"/>
          <w:lang w:val="fr-BE"/>
        </w:rPr>
        <w:t xml:space="preserve"> </w:t>
      </w:r>
    </w:p>
    <w:p w14:paraId="52C9AD01" w14:textId="77777777" w:rsidR="00A55B4B" w:rsidRPr="00627142" w:rsidRDefault="00A55B4B" w:rsidP="00A55B4B">
      <w:pPr>
        <w:pStyle w:val="Body"/>
        <w:numPr>
          <w:ilvl w:val="1"/>
          <w:numId w:val="5"/>
        </w:numPr>
        <w:spacing w:after="0" w:line="240" w:lineRule="auto"/>
        <w:rPr>
          <w:color w:val="000000" w:themeColor="text1"/>
          <w:sz w:val="28"/>
          <w:szCs w:val="28"/>
          <w:lang w:val="fr-FR"/>
        </w:rPr>
      </w:pPr>
      <w:r w:rsidRPr="00627142">
        <w:rPr>
          <w:color w:val="000000" w:themeColor="text1"/>
          <w:sz w:val="28"/>
          <w:szCs w:val="28"/>
          <w:lang w:val="fr-BE"/>
        </w:rPr>
        <w:t>la décision d'effectuer ou d'accepter l'apport à titre gratuit d'une universalité;</w:t>
      </w:r>
      <w:r w:rsidRPr="00627142">
        <w:rPr>
          <w:color w:val="000000" w:themeColor="text1"/>
          <w:sz w:val="28"/>
          <w:szCs w:val="28"/>
          <w:lang w:val="fr-FR"/>
        </w:rPr>
        <w:t xml:space="preserve"> </w:t>
      </w:r>
    </w:p>
    <w:p w14:paraId="1DFEEE56" w14:textId="77777777" w:rsidR="00A55B4B" w:rsidRPr="00627142" w:rsidRDefault="00A55B4B" w:rsidP="00A55B4B">
      <w:pPr>
        <w:pStyle w:val="Paragraphedeliste"/>
        <w:numPr>
          <w:ilvl w:val="1"/>
          <w:numId w:val="5"/>
        </w:numPr>
        <w:rPr>
          <w:sz w:val="28"/>
          <w:szCs w:val="28"/>
        </w:rPr>
      </w:pPr>
      <w:r w:rsidRPr="00627142">
        <w:rPr>
          <w:color w:val="000000" w:themeColor="text1"/>
          <w:sz w:val="28"/>
          <w:szCs w:val="28"/>
          <w:lang w:val="fr-FR"/>
        </w:rPr>
        <w:t>tous les cas où les statuts l’exigent</w:t>
      </w:r>
      <w:r w:rsidRPr="00627142">
        <w:rPr>
          <w:color w:val="000000" w:themeColor="text1"/>
          <w:sz w:val="28"/>
          <w:szCs w:val="28"/>
        </w:rPr>
        <w:t>.</w:t>
      </w:r>
      <w:r w:rsidR="00EA1B0C" w:rsidRPr="00627142">
        <w:rPr>
          <w:color w:val="000000" w:themeColor="text1"/>
          <w:sz w:val="28"/>
          <w:szCs w:val="28"/>
        </w:rPr>
        <w:br/>
      </w:r>
    </w:p>
    <w:p w14:paraId="580A0D17" w14:textId="77777777" w:rsidR="00EA1B0C" w:rsidRPr="00627142" w:rsidRDefault="00EA1B0C" w:rsidP="00A55B4B">
      <w:pPr>
        <w:pStyle w:val="Body"/>
        <w:spacing w:after="0" w:line="240" w:lineRule="auto"/>
        <w:rPr>
          <w:b/>
          <w:bCs/>
          <w:sz w:val="28"/>
          <w:szCs w:val="28"/>
          <w:lang w:val="fr-BE"/>
        </w:rPr>
      </w:pPr>
    </w:p>
    <w:p w14:paraId="14A51FDF" w14:textId="028EC862" w:rsidR="000E39F9" w:rsidRPr="00627142" w:rsidRDefault="00A55B4B" w:rsidP="00A55B4B">
      <w:pPr>
        <w:pStyle w:val="Body"/>
        <w:spacing w:after="0" w:line="240" w:lineRule="auto"/>
        <w:rPr>
          <w:color w:val="5A8A39"/>
          <w:sz w:val="28"/>
          <w:szCs w:val="28"/>
          <w:lang w:val="fr-BE"/>
        </w:rPr>
      </w:pPr>
      <w:r w:rsidRPr="00627142">
        <w:rPr>
          <w:b/>
          <w:bCs/>
          <w:sz w:val="28"/>
          <w:szCs w:val="28"/>
          <w:lang w:val="fr-BE"/>
        </w:rPr>
        <w:t>Section 4</w:t>
      </w:r>
      <w:r w:rsidR="00A02EB6" w:rsidRPr="00627142">
        <w:rPr>
          <w:b/>
          <w:bCs/>
          <w:sz w:val="28"/>
          <w:szCs w:val="28"/>
          <w:lang w:val="fr-BE"/>
        </w:rPr>
        <w:t xml:space="preserve">, Article </w:t>
      </w:r>
      <w:r w:rsidR="003C018B" w:rsidRPr="00627142">
        <w:rPr>
          <w:b/>
          <w:bCs/>
          <w:sz w:val="28"/>
          <w:szCs w:val="28"/>
          <w:lang w:val="fr-BE"/>
        </w:rPr>
        <w:t>4</w:t>
      </w:r>
      <w:r w:rsidRPr="00627142">
        <w:rPr>
          <w:b/>
          <w:bCs/>
          <w:sz w:val="28"/>
          <w:szCs w:val="28"/>
          <w:lang w:val="fr-BE"/>
        </w:rPr>
        <w:t>. Convocations</w:t>
      </w:r>
    </w:p>
    <w:p w14:paraId="1DC472CC" w14:textId="3ADF0701" w:rsidR="00A55B4B" w:rsidRPr="00627142" w:rsidRDefault="00A02EB6" w:rsidP="00A55B4B">
      <w:pPr>
        <w:pStyle w:val="Body"/>
        <w:spacing w:after="0" w:line="240" w:lineRule="auto"/>
        <w:rPr>
          <w:sz w:val="28"/>
          <w:szCs w:val="28"/>
          <w:shd w:val="clear" w:color="auto" w:fill="598A38"/>
          <w:lang w:val="fr-BE"/>
        </w:rPr>
      </w:pPr>
      <w:r w:rsidRPr="00627142">
        <w:rPr>
          <w:sz w:val="28"/>
          <w:szCs w:val="28"/>
          <w:lang w:val="fr-BE"/>
        </w:rPr>
        <w:t>1</w:t>
      </w:r>
      <w:r w:rsidR="00A55B4B" w:rsidRPr="00627142">
        <w:rPr>
          <w:sz w:val="28"/>
          <w:szCs w:val="28"/>
          <w:lang w:val="fr-BE"/>
        </w:rPr>
        <w:t xml:space="preserve">. Les </w:t>
      </w:r>
      <w:r w:rsidR="00F86BA9" w:rsidRPr="00627142">
        <w:rPr>
          <w:sz w:val="28"/>
          <w:szCs w:val="28"/>
          <w:lang w:val="fr-BE"/>
        </w:rPr>
        <w:t>A</w:t>
      </w:r>
      <w:r w:rsidR="00A55B4B" w:rsidRPr="00627142">
        <w:rPr>
          <w:sz w:val="28"/>
          <w:szCs w:val="28"/>
          <w:lang w:val="fr-BE"/>
        </w:rPr>
        <w:t xml:space="preserve">ssemblées </w:t>
      </w:r>
      <w:r w:rsidR="009904FB">
        <w:rPr>
          <w:sz w:val="28"/>
          <w:szCs w:val="28"/>
          <w:lang w:val="fr-BE"/>
        </w:rPr>
        <w:t>g</w:t>
      </w:r>
      <w:r w:rsidR="00F86BA9" w:rsidRPr="00627142">
        <w:rPr>
          <w:sz w:val="28"/>
          <w:szCs w:val="28"/>
          <w:lang w:val="fr-BE"/>
        </w:rPr>
        <w:t xml:space="preserve">énérales </w:t>
      </w:r>
      <w:r w:rsidR="009904FB">
        <w:rPr>
          <w:sz w:val="28"/>
          <w:szCs w:val="28"/>
          <w:lang w:val="fr-BE"/>
        </w:rPr>
        <w:t>o</w:t>
      </w:r>
      <w:r w:rsidR="00F86BA9" w:rsidRPr="00627142">
        <w:rPr>
          <w:sz w:val="28"/>
          <w:szCs w:val="28"/>
          <w:lang w:val="fr-BE"/>
        </w:rPr>
        <w:t xml:space="preserve">rdinaires </w:t>
      </w:r>
      <w:r w:rsidR="00A55B4B" w:rsidRPr="00627142">
        <w:rPr>
          <w:sz w:val="28"/>
          <w:szCs w:val="28"/>
          <w:lang w:val="fr-BE"/>
        </w:rPr>
        <w:t>sont convoquées p</w:t>
      </w:r>
      <w:r w:rsidR="00F00D83">
        <w:rPr>
          <w:sz w:val="28"/>
          <w:szCs w:val="28"/>
          <w:lang w:val="fr-BE"/>
        </w:rPr>
        <w:t xml:space="preserve">ar au moins deux </w:t>
      </w:r>
      <w:proofErr w:type="spellStart"/>
      <w:r w:rsidR="00F00D83">
        <w:rPr>
          <w:sz w:val="28"/>
          <w:szCs w:val="28"/>
          <w:lang w:val="fr-BE"/>
        </w:rPr>
        <w:t>administrateur</w:t>
      </w:r>
      <w:r w:rsidR="00A55B4B" w:rsidRPr="00627142">
        <w:rPr>
          <w:sz w:val="28"/>
          <w:szCs w:val="28"/>
          <w:lang w:val="fr-BE"/>
        </w:rPr>
        <w:t>·rices</w:t>
      </w:r>
      <w:proofErr w:type="spellEnd"/>
      <w:r w:rsidR="00A55B4B" w:rsidRPr="00627142">
        <w:rPr>
          <w:sz w:val="28"/>
          <w:szCs w:val="28"/>
          <w:lang w:val="fr-BE"/>
        </w:rPr>
        <w:t>. À la convocation sera joint un projet d'ord</w:t>
      </w:r>
      <w:r w:rsidR="00642CB4" w:rsidRPr="00627142">
        <w:rPr>
          <w:sz w:val="28"/>
          <w:szCs w:val="28"/>
          <w:lang w:val="fr-BE"/>
        </w:rPr>
        <w:t>re</w:t>
      </w:r>
      <w:r w:rsidR="00A55B4B" w:rsidRPr="00627142">
        <w:rPr>
          <w:sz w:val="28"/>
          <w:szCs w:val="28"/>
          <w:lang w:val="fr-BE"/>
        </w:rPr>
        <w:t xml:space="preserve"> du jour déterminé par le Conseil d'administration et</w:t>
      </w:r>
      <w:r w:rsidRPr="00627142">
        <w:rPr>
          <w:sz w:val="28"/>
          <w:szCs w:val="28"/>
          <w:lang w:val="fr-BE"/>
        </w:rPr>
        <w:t xml:space="preserve"> seront joints le PV de la dernière Assemblée </w:t>
      </w:r>
      <w:r w:rsidR="009904FB">
        <w:rPr>
          <w:sz w:val="28"/>
          <w:szCs w:val="28"/>
          <w:lang w:val="fr-BE"/>
        </w:rPr>
        <w:t>g</w:t>
      </w:r>
      <w:r w:rsidRPr="00627142">
        <w:rPr>
          <w:sz w:val="28"/>
          <w:szCs w:val="28"/>
          <w:lang w:val="fr-BE"/>
        </w:rPr>
        <w:t xml:space="preserve">énérale </w:t>
      </w:r>
      <w:r w:rsidR="009904FB">
        <w:rPr>
          <w:sz w:val="28"/>
          <w:szCs w:val="28"/>
          <w:lang w:val="fr-BE"/>
        </w:rPr>
        <w:t>o</w:t>
      </w:r>
      <w:r w:rsidRPr="00627142">
        <w:rPr>
          <w:sz w:val="28"/>
          <w:szCs w:val="28"/>
          <w:lang w:val="fr-BE"/>
        </w:rPr>
        <w:t>rdinaire</w:t>
      </w:r>
      <w:r w:rsidR="00806F10">
        <w:rPr>
          <w:sz w:val="28"/>
          <w:szCs w:val="28"/>
          <w:lang w:val="fr-BE"/>
        </w:rPr>
        <w:t>,</w:t>
      </w:r>
      <w:r w:rsidRPr="00627142">
        <w:rPr>
          <w:sz w:val="28"/>
          <w:szCs w:val="28"/>
          <w:lang w:val="fr-BE"/>
        </w:rPr>
        <w:t xml:space="preserve"> les comptes annuels</w:t>
      </w:r>
      <w:r w:rsidR="00806F10">
        <w:rPr>
          <w:sz w:val="28"/>
          <w:szCs w:val="28"/>
          <w:lang w:val="fr-BE"/>
        </w:rPr>
        <w:t>,</w:t>
      </w:r>
      <w:r w:rsidRPr="00627142">
        <w:rPr>
          <w:sz w:val="28"/>
          <w:szCs w:val="28"/>
          <w:lang w:val="fr-BE"/>
        </w:rPr>
        <w:t xml:space="preserve"> le bilan moral des commissions et du Conseil d’</w:t>
      </w:r>
      <w:r w:rsidR="009904FB">
        <w:rPr>
          <w:sz w:val="28"/>
          <w:szCs w:val="28"/>
          <w:lang w:val="fr-BE"/>
        </w:rPr>
        <w:t>a</w:t>
      </w:r>
      <w:r w:rsidRPr="00627142">
        <w:rPr>
          <w:sz w:val="28"/>
          <w:szCs w:val="28"/>
          <w:lang w:val="fr-BE"/>
        </w:rPr>
        <w:t>dministration.</w:t>
      </w:r>
      <w:r w:rsidR="00A55B4B" w:rsidRPr="00627142">
        <w:rPr>
          <w:sz w:val="28"/>
          <w:szCs w:val="28"/>
          <w:lang w:val="fr-BE"/>
        </w:rPr>
        <w:t xml:space="preserve"> Sous réserve de l'ord</w:t>
      </w:r>
      <w:r w:rsidR="00642CB4" w:rsidRPr="00627142">
        <w:rPr>
          <w:sz w:val="28"/>
          <w:szCs w:val="28"/>
          <w:lang w:val="fr-BE"/>
        </w:rPr>
        <w:t>re</w:t>
      </w:r>
      <w:r w:rsidR="00A55B4B" w:rsidRPr="00627142">
        <w:rPr>
          <w:sz w:val="28"/>
          <w:szCs w:val="28"/>
          <w:lang w:val="fr-BE"/>
        </w:rPr>
        <w:t xml:space="preserve"> du jour déterminé par le Conseil d'</w:t>
      </w:r>
      <w:r w:rsidR="009904FB">
        <w:rPr>
          <w:sz w:val="28"/>
          <w:szCs w:val="28"/>
          <w:lang w:val="fr-BE"/>
        </w:rPr>
        <w:t>a</w:t>
      </w:r>
      <w:r w:rsidR="00A55B4B" w:rsidRPr="00627142">
        <w:rPr>
          <w:sz w:val="28"/>
          <w:szCs w:val="28"/>
          <w:lang w:val="fr-BE"/>
        </w:rPr>
        <w:t xml:space="preserve">dministration agissant en collège, tout </w:t>
      </w:r>
      <w:r w:rsidR="00642CB4" w:rsidRPr="00627142">
        <w:rPr>
          <w:sz w:val="28"/>
          <w:szCs w:val="28"/>
          <w:lang w:val="fr-BE"/>
        </w:rPr>
        <w:t>p</w:t>
      </w:r>
      <w:r w:rsidR="00A55B4B" w:rsidRPr="00627142">
        <w:rPr>
          <w:sz w:val="28"/>
          <w:szCs w:val="28"/>
          <w:lang w:val="fr-BE"/>
        </w:rPr>
        <w:t>oin</w:t>
      </w:r>
      <w:r w:rsidR="00642CB4" w:rsidRPr="00627142">
        <w:rPr>
          <w:sz w:val="28"/>
          <w:szCs w:val="28"/>
          <w:lang w:val="fr-BE"/>
        </w:rPr>
        <w:t>t</w:t>
      </w:r>
      <w:r w:rsidR="00A55B4B" w:rsidRPr="00627142">
        <w:rPr>
          <w:sz w:val="28"/>
          <w:szCs w:val="28"/>
          <w:lang w:val="fr-BE"/>
        </w:rPr>
        <w:t xml:space="preserve"> </w:t>
      </w:r>
      <w:r w:rsidR="00A55B4B" w:rsidRPr="00627142">
        <w:rPr>
          <w:sz w:val="28"/>
          <w:szCs w:val="28"/>
          <w:lang w:val="fr-BE"/>
        </w:rPr>
        <w:lastRenderedPageBreak/>
        <w:t>proposé</w:t>
      </w:r>
      <w:r w:rsidRPr="00627142">
        <w:rPr>
          <w:sz w:val="28"/>
          <w:szCs w:val="28"/>
          <w:lang w:val="fr-BE"/>
        </w:rPr>
        <w:t xml:space="preserve"> par au moins un vingtième des membres, au moins 10 jours avant la tenue de l’assemblée sera porté à l’ordre du jour. </w:t>
      </w:r>
    </w:p>
    <w:p w14:paraId="5FCAEDC3" w14:textId="77777777" w:rsidR="000E39F9" w:rsidRPr="00627142" w:rsidRDefault="000E39F9" w:rsidP="00A55B4B">
      <w:pPr>
        <w:pStyle w:val="Body"/>
        <w:spacing w:after="0" w:line="240" w:lineRule="auto"/>
        <w:rPr>
          <w:sz w:val="28"/>
          <w:szCs w:val="28"/>
          <w:shd w:val="clear" w:color="auto" w:fill="598A38"/>
          <w:lang w:val="fr-BE"/>
        </w:rPr>
      </w:pPr>
    </w:p>
    <w:p w14:paraId="071029E2" w14:textId="2F6D3F66" w:rsidR="002E3DB7" w:rsidRPr="00627142" w:rsidRDefault="00A02EB6" w:rsidP="002E3DB7">
      <w:pPr>
        <w:pStyle w:val="Body"/>
        <w:spacing w:after="0" w:line="240" w:lineRule="auto"/>
        <w:rPr>
          <w:sz w:val="28"/>
          <w:szCs w:val="28"/>
          <w:lang w:val="fr-BE"/>
        </w:rPr>
      </w:pPr>
      <w:r w:rsidRPr="00627142">
        <w:rPr>
          <w:sz w:val="28"/>
          <w:szCs w:val="28"/>
          <w:lang w:val="fr-BE"/>
        </w:rPr>
        <w:t>2</w:t>
      </w:r>
      <w:r w:rsidR="002E3DB7" w:rsidRPr="00627142">
        <w:rPr>
          <w:sz w:val="28"/>
          <w:szCs w:val="28"/>
          <w:lang w:val="fr-BE"/>
        </w:rPr>
        <w:t>.</w:t>
      </w:r>
      <w:r w:rsidR="00A55B4B" w:rsidRPr="00627142">
        <w:rPr>
          <w:sz w:val="28"/>
          <w:szCs w:val="28"/>
          <w:lang w:val="fr-BE"/>
        </w:rPr>
        <w:t>Le Conseil d’administration doit organiser au moins deux assemblées générales thématiques par an. Une de ces deux assemblées peut être celle qui a aussi à son ordre du jour l’approbation des comptes de l’année précédente et du budget</w:t>
      </w:r>
      <w:r w:rsidR="00DC4FCA">
        <w:rPr>
          <w:sz w:val="28"/>
          <w:szCs w:val="28"/>
          <w:lang w:val="fr-BE"/>
        </w:rPr>
        <w:t xml:space="preserve">. </w:t>
      </w:r>
    </w:p>
    <w:p w14:paraId="122386FD" w14:textId="77777777" w:rsidR="002E3DB7" w:rsidRPr="00627142" w:rsidRDefault="002E3DB7" w:rsidP="002E3DB7">
      <w:pPr>
        <w:pStyle w:val="Body"/>
        <w:spacing w:after="0" w:line="240" w:lineRule="auto"/>
        <w:rPr>
          <w:sz w:val="28"/>
          <w:szCs w:val="28"/>
          <w:lang w:val="fr-BE"/>
        </w:rPr>
      </w:pPr>
    </w:p>
    <w:p w14:paraId="77FE611D" w14:textId="5D89D642" w:rsidR="00A55B4B" w:rsidRPr="00627142" w:rsidRDefault="00A02EB6" w:rsidP="002E3DB7">
      <w:pPr>
        <w:pStyle w:val="Body"/>
        <w:spacing w:after="0" w:line="240" w:lineRule="auto"/>
        <w:rPr>
          <w:sz w:val="28"/>
          <w:szCs w:val="28"/>
          <w:lang w:val="fr-BE"/>
        </w:rPr>
      </w:pPr>
      <w:r w:rsidRPr="00627142">
        <w:rPr>
          <w:sz w:val="28"/>
          <w:szCs w:val="28"/>
          <w:lang w:val="fr-BE"/>
        </w:rPr>
        <w:t>3</w:t>
      </w:r>
      <w:r w:rsidR="002E3DB7" w:rsidRPr="00627142">
        <w:rPr>
          <w:sz w:val="28"/>
          <w:szCs w:val="28"/>
          <w:lang w:val="fr-BE"/>
        </w:rPr>
        <w:t>.</w:t>
      </w:r>
      <w:r w:rsidR="00A55B4B" w:rsidRPr="00627142">
        <w:rPr>
          <w:sz w:val="28"/>
          <w:szCs w:val="28"/>
          <w:lang w:val="fr-FR"/>
        </w:rPr>
        <w:t xml:space="preserve">Une </w:t>
      </w:r>
      <w:r w:rsidR="00F86BA9" w:rsidRPr="00627142">
        <w:rPr>
          <w:sz w:val="28"/>
          <w:szCs w:val="28"/>
          <w:lang w:val="fr-FR"/>
        </w:rPr>
        <w:t>A</w:t>
      </w:r>
      <w:r w:rsidR="00A55B4B" w:rsidRPr="00627142">
        <w:rPr>
          <w:sz w:val="28"/>
          <w:szCs w:val="28"/>
          <w:lang w:val="fr-FR"/>
        </w:rPr>
        <w:t xml:space="preserve">ssemblée </w:t>
      </w:r>
      <w:r w:rsidR="009904FB">
        <w:rPr>
          <w:sz w:val="28"/>
          <w:szCs w:val="28"/>
          <w:lang w:val="fr-FR"/>
        </w:rPr>
        <w:t>g</w:t>
      </w:r>
      <w:r w:rsidR="00A55B4B" w:rsidRPr="00627142">
        <w:rPr>
          <w:sz w:val="28"/>
          <w:szCs w:val="28"/>
          <w:lang w:val="fr-FR"/>
        </w:rPr>
        <w:t xml:space="preserve">énérale </w:t>
      </w:r>
      <w:r w:rsidR="009904FB">
        <w:rPr>
          <w:sz w:val="28"/>
          <w:szCs w:val="28"/>
          <w:lang w:val="fr-FR"/>
        </w:rPr>
        <w:t>e</w:t>
      </w:r>
      <w:r w:rsidR="00A55B4B" w:rsidRPr="00627142">
        <w:rPr>
          <w:sz w:val="28"/>
          <w:szCs w:val="28"/>
          <w:lang w:val="fr-FR"/>
        </w:rPr>
        <w:t>xtraordinaire peut être convoquée à tout moment à l’initiative du Conseil d’administration</w:t>
      </w:r>
      <w:r w:rsidR="00A55B4B" w:rsidRPr="00627142">
        <w:rPr>
          <w:sz w:val="28"/>
          <w:szCs w:val="28"/>
          <w:lang w:val="fr-BE"/>
        </w:rPr>
        <w:t xml:space="preserve"> ainsi qu'à la demande d'au moins un </w:t>
      </w:r>
      <w:r w:rsidR="00A55B4B" w:rsidRPr="00840BDE">
        <w:rPr>
          <w:color w:val="000000" w:themeColor="text1"/>
          <w:sz w:val="28"/>
          <w:szCs w:val="28"/>
          <w:lang w:val="fr-BE"/>
        </w:rPr>
        <w:t>cinquième des membres</w:t>
      </w:r>
      <w:r w:rsidR="00F86BA9" w:rsidRPr="00840BDE">
        <w:rPr>
          <w:color w:val="000000" w:themeColor="text1"/>
          <w:sz w:val="28"/>
          <w:szCs w:val="28"/>
          <w:lang w:val="fr-BE"/>
        </w:rPr>
        <w:t xml:space="preserve"> </w:t>
      </w:r>
      <w:proofErr w:type="spellStart"/>
      <w:r w:rsidR="00DC4FCA" w:rsidRPr="009945B8">
        <w:rPr>
          <w:rFonts w:asciiTheme="minorHAnsi" w:hAnsiTheme="minorHAnsi" w:cstheme="minorHAnsi"/>
          <w:color w:val="000000" w:themeColor="text1"/>
          <w:sz w:val="28"/>
          <w:szCs w:val="28"/>
          <w:lang w:val="fr-BE"/>
        </w:rPr>
        <w:t>effectif·ve·s</w:t>
      </w:r>
      <w:proofErr w:type="spellEnd"/>
      <w:r w:rsidR="00A55B4B" w:rsidRPr="00840BDE">
        <w:rPr>
          <w:color w:val="000000" w:themeColor="text1"/>
          <w:sz w:val="28"/>
          <w:szCs w:val="28"/>
          <w:lang w:val="fr-BE"/>
        </w:rPr>
        <w:t xml:space="preserve">. </w:t>
      </w:r>
    </w:p>
    <w:p w14:paraId="74E08121" w14:textId="77777777" w:rsidR="000E39F9" w:rsidRPr="00627142" w:rsidRDefault="000E39F9" w:rsidP="002E3DB7">
      <w:pPr>
        <w:pStyle w:val="Body"/>
        <w:spacing w:after="0" w:line="240" w:lineRule="auto"/>
        <w:rPr>
          <w:sz w:val="28"/>
          <w:szCs w:val="28"/>
          <w:lang w:val="fr-BE"/>
        </w:rPr>
      </w:pPr>
    </w:p>
    <w:p w14:paraId="63C6C8E5" w14:textId="77777777" w:rsidR="002E3DB7" w:rsidRPr="00627142" w:rsidRDefault="002E3DB7" w:rsidP="001127B9">
      <w:pPr>
        <w:pStyle w:val="Paragraphedeliste"/>
        <w:numPr>
          <w:ilvl w:val="0"/>
          <w:numId w:val="4"/>
        </w:numPr>
        <w:rPr>
          <w:rFonts w:ascii="Calibri" w:hAnsi="Calibri" w:cs="Calibri"/>
          <w:color w:val="FF0000"/>
          <w:sz w:val="28"/>
          <w:szCs w:val="28"/>
        </w:rPr>
      </w:pPr>
      <w:r w:rsidRPr="00627142">
        <w:rPr>
          <w:rFonts w:ascii="Calibri" w:hAnsi="Calibri" w:cs="Calibri"/>
          <w:sz w:val="28"/>
          <w:szCs w:val="28"/>
        </w:rPr>
        <w:t xml:space="preserve">Les décisions de l'assemblée générale sont consignées dans un procès-verbal consultable au siège de l’association et envoyé à chaque membre </w:t>
      </w:r>
      <w:r w:rsidR="00A02EB6" w:rsidRPr="00627142">
        <w:rPr>
          <w:rFonts w:ascii="Calibri" w:hAnsi="Calibri" w:cs="Calibri"/>
          <w:sz w:val="28"/>
          <w:szCs w:val="28"/>
        </w:rPr>
        <w:t xml:space="preserve">qui le demande </w:t>
      </w:r>
      <w:r w:rsidRPr="00627142">
        <w:rPr>
          <w:rFonts w:ascii="Calibri" w:hAnsi="Calibri" w:cs="Calibri"/>
          <w:sz w:val="28"/>
          <w:szCs w:val="28"/>
        </w:rPr>
        <w:t xml:space="preserve">par courrier électronique. </w:t>
      </w:r>
      <w:r w:rsidRPr="00840BDE">
        <w:rPr>
          <w:rFonts w:ascii="Calibri" w:hAnsi="Calibri" w:cs="Calibri"/>
          <w:color w:val="000000" w:themeColor="text1"/>
          <w:sz w:val="28"/>
          <w:szCs w:val="28"/>
        </w:rPr>
        <w:t xml:space="preserve">Le </w:t>
      </w:r>
      <w:r w:rsidR="00A02EB6" w:rsidRPr="00840BDE">
        <w:rPr>
          <w:rFonts w:ascii="Calibri" w:hAnsi="Calibri" w:cs="Calibri"/>
          <w:color w:val="000000" w:themeColor="text1"/>
          <w:sz w:val="28"/>
          <w:szCs w:val="28"/>
        </w:rPr>
        <w:t xml:space="preserve">projet de </w:t>
      </w:r>
      <w:r w:rsidRPr="00840BDE">
        <w:rPr>
          <w:rFonts w:ascii="Calibri" w:hAnsi="Calibri" w:cs="Calibri"/>
          <w:color w:val="000000" w:themeColor="text1"/>
          <w:sz w:val="28"/>
          <w:szCs w:val="28"/>
        </w:rPr>
        <w:t xml:space="preserve">procès-verbal est rédigé et signé par </w:t>
      </w:r>
      <w:r w:rsidR="0039137F" w:rsidRPr="00840BDE">
        <w:rPr>
          <w:rFonts w:ascii="Calibri" w:hAnsi="Calibri" w:cs="Calibri"/>
          <w:color w:val="000000" w:themeColor="text1"/>
          <w:sz w:val="28"/>
          <w:szCs w:val="28"/>
        </w:rPr>
        <w:t>le</w:t>
      </w:r>
      <w:r w:rsidR="00A02EB6" w:rsidRPr="00840BDE">
        <w:rPr>
          <w:rFonts w:ascii="Calibri" w:hAnsi="Calibri" w:cs="Calibri"/>
          <w:color w:val="000000" w:themeColor="text1"/>
          <w:sz w:val="28"/>
          <w:szCs w:val="28"/>
        </w:rPr>
        <w:t xml:space="preserve"> Conseil d’</w:t>
      </w:r>
      <w:r w:rsidR="009904FB" w:rsidRPr="00840BDE">
        <w:rPr>
          <w:rFonts w:ascii="Calibri" w:hAnsi="Calibri" w:cs="Calibri"/>
          <w:color w:val="000000" w:themeColor="text1"/>
          <w:sz w:val="28"/>
          <w:szCs w:val="28"/>
        </w:rPr>
        <w:t>a</w:t>
      </w:r>
      <w:r w:rsidR="00A02EB6" w:rsidRPr="00840BDE">
        <w:rPr>
          <w:rFonts w:ascii="Calibri" w:hAnsi="Calibri" w:cs="Calibri"/>
          <w:color w:val="000000" w:themeColor="text1"/>
          <w:sz w:val="28"/>
          <w:szCs w:val="28"/>
        </w:rPr>
        <w:t>dministration</w:t>
      </w:r>
      <w:r w:rsidR="00A02EB6" w:rsidRPr="00627142">
        <w:rPr>
          <w:rFonts w:ascii="Calibri" w:hAnsi="Calibri" w:cs="Calibri"/>
          <w:color w:val="FF0000"/>
          <w:sz w:val="28"/>
          <w:szCs w:val="28"/>
        </w:rPr>
        <w:t>.</w:t>
      </w:r>
      <w:r w:rsidR="00A02EB6" w:rsidRPr="00627142">
        <w:rPr>
          <w:rFonts w:ascii="Calibri" w:hAnsi="Calibri" w:cs="Calibri"/>
          <w:color w:val="FF0000"/>
          <w:sz w:val="28"/>
          <w:szCs w:val="28"/>
        </w:rPr>
        <w:br/>
      </w:r>
    </w:p>
    <w:p w14:paraId="5C15E769" w14:textId="343A42F0" w:rsidR="002E3DB7" w:rsidRPr="00627142" w:rsidRDefault="002E3DB7" w:rsidP="00A02EB6">
      <w:pPr>
        <w:pStyle w:val="Paragraphedeliste"/>
        <w:numPr>
          <w:ilvl w:val="0"/>
          <w:numId w:val="4"/>
        </w:numPr>
        <w:rPr>
          <w:rFonts w:ascii="Calibri" w:hAnsi="Calibri" w:cs="Calibri"/>
          <w:sz w:val="28"/>
          <w:szCs w:val="28"/>
        </w:rPr>
      </w:pPr>
      <w:proofErr w:type="spellStart"/>
      <w:r w:rsidRPr="00627142">
        <w:rPr>
          <w:rFonts w:ascii="Calibri" w:hAnsi="Calibri" w:cs="Calibri"/>
          <w:sz w:val="28"/>
          <w:szCs w:val="28"/>
        </w:rPr>
        <w:t>Tou</w:t>
      </w:r>
      <w:r w:rsidR="00DC4FCA">
        <w:rPr>
          <w:rFonts w:ascii="Calibri" w:hAnsi="Calibri" w:cs="Calibri"/>
          <w:sz w:val="28"/>
          <w:szCs w:val="28"/>
        </w:rPr>
        <w:t>·</w:t>
      </w:r>
      <w:r w:rsidRPr="00627142">
        <w:rPr>
          <w:rFonts w:ascii="Calibri" w:hAnsi="Calibri" w:cs="Calibri"/>
          <w:sz w:val="28"/>
          <w:szCs w:val="28"/>
        </w:rPr>
        <w:t>te</w:t>
      </w:r>
      <w:r w:rsidR="00DC4FCA">
        <w:rPr>
          <w:rFonts w:ascii="Calibri" w:hAnsi="Calibri" w:cs="Calibri"/>
          <w:sz w:val="28"/>
          <w:szCs w:val="28"/>
        </w:rPr>
        <w:t>·</w:t>
      </w:r>
      <w:r w:rsidRPr="00627142">
        <w:rPr>
          <w:rFonts w:ascii="Calibri" w:hAnsi="Calibri" w:cs="Calibri"/>
          <w:sz w:val="28"/>
          <w:szCs w:val="28"/>
        </w:rPr>
        <w:t>s</w:t>
      </w:r>
      <w:proofErr w:type="spellEnd"/>
      <w:r w:rsidRPr="00627142">
        <w:rPr>
          <w:rFonts w:ascii="Calibri" w:hAnsi="Calibri" w:cs="Calibri"/>
          <w:sz w:val="28"/>
          <w:szCs w:val="28"/>
        </w:rPr>
        <w:t xml:space="preserve"> les membres sont convoqués aux </w:t>
      </w:r>
      <w:r w:rsidR="00806F10">
        <w:rPr>
          <w:rFonts w:ascii="Calibri" w:hAnsi="Calibri" w:cs="Calibri"/>
          <w:sz w:val="28"/>
          <w:szCs w:val="28"/>
        </w:rPr>
        <w:t>A</w:t>
      </w:r>
      <w:r w:rsidRPr="00627142">
        <w:rPr>
          <w:rFonts w:ascii="Calibri" w:hAnsi="Calibri" w:cs="Calibri"/>
          <w:sz w:val="28"/>
          <w:szCs w:val="28"/>
        </w:rPr>
        <w:t xml:space="preserve">ssemblées générales par courrier ordinaire ou électronique, signé </w:t>
      </w:r>
      <w:r w:rsidR="006664E5">
        <w:rPr>
          <w:rFonts w:ascii="Calibri" w:hAnsi="Calibri" w:cs="Calibri"/>
          <w:sz w:val="28"/>
          <w:szCs w:val="28"/>
        </w:rPr>
        <w:t>le</w:t>
      </w:r>
      <w:r w:rsidRPr="00627142">
        <w:rPr>
          <w:rFonts w:ascii="Calibri" w:hAnsi="Calibri" w:cs="Calibri"/>
          <w:sz w:val="28"/>
          <w:szCs w:val="28"/>
        </w:rPr>
        <w:t xml:space="preserve"> </w:t>
      </w:r>
      <w:r w:rsidR="009904FB">
        <w:rPr>
          <w:rFonts w:ascii="Calibri" w:hAnsi="Calibri" w:cs="Calibri"/>
          <w:sz w:val="28"/>
          <w:szCs w:val="28"/>
        </w:rPr>
        <w:t>C</w:t>
      </w:r>
      <w:r w:rsidRPr="00627142">
        <w:rPr>
          <w:rFonts w:ascii="Calibri" w:hAnsi="Calibri" w:cs="Calibri"/>
          <w:sz w:val="28"/>
          <w:szCs w:val="28"/>
        </w:rPr>
        <w:t xml:space="preserve">onseil d’administration et envoyé au moins </w:t>
      </w:r>
      <w:r w:rsidR="003C018B" w:rsidRPr="00627142">
        <w:rPr>
          <w:rFonts w:ascii="Calibri" w:hAnsi="Calibri" w:cs="Calibri"/>
          <w:sz w:val="28"/>
          <w:szCs w:val="28"/>
        </w:rPr>
        <w:t xml:space="preserve">15 </w:t>
      </w:r>
      <w:r w:rsidRPr="00627142">
        <w:rPr>
          <w:rFonts w:ascii="Calibri" w:hAnsi="Calibri" w:cs="Calibri"/>
          <w:sz w:val="28"/>
          <w:szCs w:val="28"/>
        </w:rPr>
        <w:t>jours avant la date de l’</w:t>
      </w:r>
      <w:r w:rsidR="009904FB">
        <w:rPr>
          <w:rFonts w:ascii="Calibri" w:hAnsi="Calibri" w:cs="Calibri"/>
          <w:sz w:val="28"/>
          <w:szCs w:val="28"/>
        </w:rPr>
        <w:t>A</w:t>
      </w:r>
      <w:r w:rsidRPr="00627142">
        <w:rPr>
          <w:rFonts w:ascii="Calibri" w:hAnsi="Calibri" w:cs="Calibri"/>
          <w:sz w:val="28"/>
          <w:szCs w:val="28"/>
        </w:rPr>
        <w:t xml:space="preserve">ssemblée générale </w:t>
      </w:r>
      <w:r w:rsidR="00F86BA9" w:rsidRPr="00627142">
        <w:rPr>
          <w:rFonts w:ascii="Calibri" w:hAnsi="Calibri" w:cs="Calibri"/>
          <w:sz w:val="28"/>
          <w:szCs w:val="28"/>
        </w:rPr>
        <w:t xml:space="preserve">thématique ou extraordinaire </w:t>
      </w:r>
      <w:r w:rsidRPr="00627142">
        <w:rPr>
          <w:rFonts w:ascii="Calibri" w:hAnsi="Calibri" w:cs="Calibri"/>
          <w:sz w:val="28"/>
          <w:szCs w:val="28"/>
        </w:rPr>
        <w:t xml:space="preserve">en question. La convocation contient l’ordre du jour, la date, l’horaire et le lieu de la réunion. </w:t>
      </w:r>
    </w:p>
    <w:p w14:paraId="4F5B8867" w14:textId="77777777" w:rsidR="002E3DB7" w:rsidRPr="00627142" w:rsidRDefault="002E3DB7" w:rsidP="002E3DB7">
      <w:pPr>
        <w:rPr>
          <w:rFonts w:ascii="Calibri" w:hAnsi="Calibri" w:cs="Calibri"/>
          <w:sz w:val="28"/>
          <w:szCs w:val="28"/>
        </w:rPr>
      </w:pPr>
    </w:p>
    <w:p w14:paraId="0025D1EA" w14:textId="3AAA0B9A" w:rsidR="002E3DB7" w:rsidRPr="00627142" w:rsidRDefault="003C018B" w:rsidP="002E3DB7">
      <w:pPr>
        <w:rPr>
          <w:rFonts w:ascii="Calibri" w:hAnsi="Calibri" w:cs="Arial Unicode MS"/>
          <w:b/>
          <w:bCs/>
          <w:color w:val="000000"/>
          <w:sz w:val="28"/>
          <w:szCs w:val="28"/>
          <w:u w:color="FF0000"/>
          <w14:textOutline w14:w="0" w14:cap="flat" w14:cmpd="sng" w14:algn="ctr">
            <w14:noFill/>
            <w14:prstDash w14:val="solid"/>
            <w14:bevel/>
          </w14:textOutline>
        </w:rPr>
      </w:pPr>
      <w:r w:rsidRPr="00627142">
        <w:rPr>
          <w:rFonts w:ascii="Calibri" w:hAnsi="Calibri" w:cs="Arial Unicode MS"/>
          <w:b/>
          <w:bCs/>
          <w:color w:val="000000"/>
          <w:sz w:val="28"/>
          <w:szCs w:val="28"/>
          <w:u w:color="FF0000"/>
          <w14:textOutline w14:w="0" w14:cap="flat" w14:cmpd="sng" w14:algn="ctr">
            <w14:noFill/>
            <w14:prstDash w14:val="solid"/>
            <w14:bevel/>
          </w14:textOutline>
        </w:rPr>
        <w:t>S</w:t>
      </w:r>
      <w:r w:rsidR="002E3DB7" w:rsidRPr="00627142">
        <w:rPr>
          <w:rFonts w:ascii="Calibri" w:hAnsi="Calibri" w:cs="Arial Unicode MS"/>
          <w:b/>
          <w:bCs/>
          <w:color w:val="000000"/>
          <w:sz w:val="28"/>
          <w:szCs w:val="28"/>
          <w:u w:color="FF0000"/>
          <w14:textOutline w14:w="0" w14:cap="flat" w14:cmpd="sng" w14:algn="ctr">
            <w14:noFill/>
            <w14:prstDash w14:val="solid"/>
            <w14:bevel/>
          </w14:textOutline>
        </w:rPr>
        <w:t>ection</w:t>
      </w:r>
      <w:r w:rsidRPr="00627142">
        <w:rPr>
          <w:rFonts w:ascii="Calibri" w:hAnsi="Calibri" w:cs="Arial Unicode MS"/>
          <w:b/>
          <w:bCs/>
          <w:color w:val="000000"/>
          <w:sz w:val="28"/>
          <w:szCs w:val="28"/>
          <w:u w:color="FF0000"/>
          <w14:textOutline w14:w="0" w14:cap="flat" w14:cmpd="sng" w14:algn="ctr">
            <w14:noFill/>
            <w14:prstDash w14:val="solid"/>
            <w14:bevel/>
          </w14:textOutline>
        </w:rPr>
        <w:t xml:space="preserve"> 4, Article</w:t>
      </w:r>
      <w:r w:rsidR="002E3DB7" w:rsidRPr="00627142">
        <w:rPr>
          <w:rFonts w:ascii="Calibri" w:hAnsi="Calibri" w:cs="Arial Unicode MS"/>
          <w:b/>
          <w:bCs/>
          <w:color w:val="000000"/>
          <w:sz w:val="28"/>
          <w:szCs w:val="28"/>
          <w:u w:color="FF0000"/>
          <w14:textOutline w14:w="0" w14:cap="flat" w14:cmpd="sng" w14:algn="ctr">
            <w14:noFill/>
            <w14:prstDash w14:val="solid"/>
            <w14:bevel/>
          </w14:textOutline>
        </w:rPr>
        <w:t xml:space="preserve"> 5. Quorum et vote</w:t>
      </w:r>
    </w:p>
    <w:p w14:paraId="45F2A499" w14:textId="5DF205DE" w:rsidR="002E3DB7" w:rsidRPr="00627142" w:rsidRDefault="002E3DB7" w:rsidP="002E3DB7">
      <w:pPr>
        <w:rPr>
          <w:rFonts w:ascii="Calibri" w:hAnsi="Calibri" w:cs="Arial Unicode MS"/>
          <w:color w:val="70AD47" w:themeColor="accent6"/>
          <w:sz w:val="28"/>
          <w:szCs w:val="28"/>
          <w:u w:color="000000"/>
          <w14:textOutline w14:w="0" w14:cap="flat" w14:cmpd="sng" w14:algn="ctr">
            <w14:noFill/>
            <w14:prstDash w14:val="solid"/>
            <w14:bevel/>
          </w14:textOutline>
        </w:rPr>
      </w:pPr>
      <w:r w:rsidRPr="00627142">
        <w:rPr>
          <w:sz w:val="28"/>
          <w:szCs w:val="28"/>
        </w:rPr>
        <w:t xml:space="preserve">1. </w:t>
      </w:r>
      <w:r w:rsidRPr="00627142">
        <w:rPr>
          <w:sz w:val="28"/>
          <w:szCs w:val="28"/>
          <w:lang w:val="fr-FR"/>
        </w:rPr>
        <w:t>Les décisions sont prises à la majorité absolue des voix présentes</w:t>
      </w:r>
      <w:r w:rsidR="003C018B" w:rsidRPr="00627142">
        <w:rPr>
          <w:sz w:val="28"/>
          <w:szCs w:val="28"/>
          <w:lang w:val="fr-FR"/>
        </w:rPr>
        <w:t>,</w:t>
      </w:r>
      <w:r w:rsidR="00DC4FCA">
        <w:rPr>
          <w:sz w:val="28"/>
          <w:szCs w:val="28"/>
          <w:lang w:val="fr-FR"/>
        </w:rPr>
        <w:t xml:space="preserve"> </w:t>
      </w:r>
      <w:r w:rsidRPr="00627142">
        <w:rPr>
          <w:sz w:val="28"/>
          <w:szCs w:val="28"/>
          <w:lang w:val="fr-FR"/>
        </w:rPr>
        <w:t>sauf dans les cas o</w:t>
      </w:r>
      <w:r w:rsidRPr="00627142">
        <w:rPr>
          <w:sz w:val="28"/>
          <w:szCs w:val="28"/>
        </w:rPr>
        <w:t xml:space="preserve">ù </w:t>
      </w:r>
      <w:r w:rsidRPr="00627142">
        <w:rPr>
          <w:sz w:val="28"/>
          <w:szCs w:val="28"/>
          <w:lang w:val="fr-FR"/>
        </w:rPr>
        <w:t>il en est dé</w:t>
      </w:r>
      <w:r w:rsidRPr="00627142">
        <w:rPr>
          <w:sz w:val="28"/>
          <w:szCs w:val="28"/>
          <w:lang w:val="es-ES_tradnl"/>
        </w:rPr>
        <w:t>cid</w:t>
      </w:r>
      <w:r w:rsidRPr="00627142">
        <w:rPr>
          <w:sz w:val="28"/>
          <w:szCs w:val="28"/>
          <w:lang w:val="fr-FR"/>
        </w:rPr>
        <w:t>é autrement par la loi ou par les pré</w:t>
      </w:r>
      <w:r w:rsidRPr="00627142">
        <w:rPr>
          <w:sz w:val="28"/>
          <w:szCs w:val="28"/>
        </w:rPr>
        <w:t>sents statuts.</w:t>
      </w:r>
      <w:r w:rsidRPr="00627142">
        <w:rPr>
          <w:sz w:val="28"/>
          <w:szCs w:val="28"/>
        </w:rPr>
        <w:br/>
      </w:r>
      <w:r w:rsidRPr="00627142">
        <w:rPr>
          <w:sz w:val="28"/>
          <w:szCs w:val="28"/>
        </w:rPr>
        <w:br/>
      </w:r>
      <w:r w:rsidRPr="00627142">
        <w:rPr>
          <w:rFonts w:ascii="Calibri" w:hAnsi="Calibri" w:cs="Arial Unicode MS"/>
          <w:color w:val="000000"/>
          <w:sz w:val="28"/>
          <w:szCs w:val="28"/>
          <w:u w:color="000000"/>
          <w14:textOutline w14:w="0" w14:cap="flat" w14:cmpd="sng" w14:algn="ctr">
            <w14:noFill/>
            <w14:prstDash w14:val="solid"/>
            <w14:bevel/>
          </w14:textOutline>
        </w:rPr>
        <w:t xml:space="preserve">2. La modification des statuts doit être délibérée au cours d'une Assemblée </w:t>
      </w:r>
      <w:r w:rsidR="008D1F6A">
        <w:rPr>
          <w:rFonts w:ascii="Calibri" w:hAnsi="Calibri" w:cs="Arial Unicode MS"/>
          <w:color w:val="000000"/>
          <w:sz w:val="28"/>
          <w:szCs w:val="28"/>
          <w:u w:color="000000"/>
          <w14:textOutline w14:w="0" w14:cap="flat" w14:cmpd="sng" w14:algn="ctr">
            <w14:noFill/>
            <w14:prstDash w14:val="solid"/>
            <w14:bevel/>
          </w14:textOutline>
        </w:rPr>
        <w:t>g</w:t>
      </w:r>
      <w:r w:rsidRPr="00627142">
        <w:rPr>
          <w:rFonts w:ascii="Calibri" w:hAnsi="Calibri" w:cs="Arial Unicode MS"/>
          <w:color w:val="000000"/>
          <w:sz w:val="28"/>
          <w:szCs w:val="28"/>
          <w:u w:color="000000"/>
          <w14:textOutline w14:w="0" w14:cap="flat" w14:cmpd="sng" w14:algn="ctr">
            <w14:noFill/>
            <w14:prstDash w14:val="solid"/>
            <w14:bevel/>
          </w14:textOutline>
        </w:rPr>
        <w:t xml:space="preserve">énérale </w:t>
      </w:r>
      <w:r w:rsidR="00DC4FCA">
        <w:rPr>
          <w:rFonts w:ascii="Calibri" w:hAnsi="Calibri" w:cs="Arial Unicode MS"/>
          <w:color w:val="000000"/>
          <w:sz w:val="28"/>
          <w:szCs w:val="28"/>
          <w:u w:color="000000"/>
          <w14:textOutline w14:w="0" w14:cap="flat" w14:cmpd="sng" w14:algn="ctr">
            <w14:noFill/>
            <w14:prstDash w14:val="solid"/>
            <w14:bevel/>
          </w14:textOutline>
        </w:rPr>
        <w:t>e</w:t>
      </w:r>
      <w:r w:rsidRPr="00627142">
        <w:rPr>
          <w:rFonts w:ascii="Calibri" w:hAnsi="Calibri" w:cs="Arial Unicode MS"/>
          <w:color w:val="000000"/>
          <w:sz w:val="28"/>
          <w:szCs w:val="28"/>
          <w:u w:color="000000"/>
          <w14:textOutline w14:w="0" w14:cap="flat" w14:cmpd="sng" w14:algn="ctr">
            <w14:noFill/>
            <w14:prstDash w14:val="solid"/>
            <w14:bevel/>
          </w14:textOutline>
        </w:rPr>
        <w:t xml:space="preserve">xtraordinaire respectant le quorum de deux tiers des membres </w:t>
      </w:r>
      <w:proofErr w:type="spellStart"/>
      <w:r w:rsidRPr="00627142">
        <w:rPr>
          <w:rFonts w:ascii="Calibri" w:hAnsi="Calibri" w:cs="Arial Unicode MS"/>
          <w:color w:val="000000"/>
          <w:sz w:val="28"/>
          <w:szCs w:val="28"/>
          <w:u w:color="000000"/>
          <w14:textOutline w14:w="0" w14:cap="flat" w14:cmpd="sng" w14:algn="ctr">
            <w14:noFill/>
            <w14:prstDash w14:val="solid"/>
            <w14:bevel/>
          </w14:textOutline>
        </w:rPr>
        <w:t>présent·e</w:t>
      </w:r>
      <w:r w:rsidR="00DC4FCA">
        <w:rPr>
          <w:rFonts w:ascii="Calibri" w:hAnsi="Calibri" w:cs="Arial Unicode MS"/>
          <w:color w:val="000000"/>
          <w:sz w:val="28"/>
          <w:szCs w:val="28"/>
          <w:u w:color="000000"/>
          <w14:textOutline w14:w="0" w14:cap="flat" w14:cmpd="sng" w14:algn="ctr">
            <w14:noFill/>
            <w14:prstDash w14:val="solid"/>
            <w14:bevel/>
          </w14:textOutline>
        </w:rPr>
        <w:t>·</w:t>
      </w:r>
      <w:r w:rsidRPr="00627142">
        <w:rPr>
          <w:rFonts w:ascii="Calibri" w:hAnsi="Calibri" w:cs="Arial Unicode MS"/>
          <w:color w:val="000000"/>
          <w:sz w:val="28"/>
          <w:szCs w:val="28"/>
          <w:u w:color="000000"/>
          <w14:textOutline w14:w="0" w14:cap="flat" w14:cmpd="sng" w14:algn="ctr">
            <w14:noFill/>
            <w14:prstDash w14:val="solid"/>
            <w14:bevel/>
          </w14:textOutline>
        </w:rPr>
        <w:t>s</w:t>
      </w:r>
      <w:proofErr w:type="spellEnd"/>
      <w:r w:rsidR="003C018B" w:rsidRPr="00627142">
        <w:rPr>
          <w:rFonts w:ascii="Calibri" w:hAnsi="Calibri" w:cs="Arial Unicode MS"/>
          <w:color w:val="000000"/>
          <w:sz w:val="28"/>
          <w:szCs w:val="28"/>
          <w:u w:color="000000"/>
          <w14:textOutline w14:w="0" w14:cap="flat" w14:cmpd="sng" w14:algn="ctr">
            <w14:noFill/>
            <w14:prstDash w14:val="solid"/>
            <w14:bevel/>
          </w14:textOutline>
        </w:rPr>
        <w:t>.</w:t>
      </w:r>
      <w:r w:rsidRPr="00627142">
        <w:rPr>
          <w:rFonts w:ascii="Calibri" w:hAnsi="Calibri" w:cs="Arial Unicode MS"/>
          <w:color w:val="000000"/>
          <w:sz w:val="28"/>
          <w:szCs w:val="28"/>
          <w:u w:color="000000"/>
          <w14:textOutline w14:w="0" w14:cap="flat" w14:cmpd="sng" w14:algn="ctr">
            <w14:noFill/>
            <w14:prstDash w14:val="solid"/>
            <w14:bevel/>
          </w14:textOutline>
        </w:rPr>
        <w:t xml:space="preserve"> Si les deux tiers des membres ne sont pas </w:t>
      </w:r>
      <w:proofErr w:type="spellStart"/>
      <w:r w:rsidRPr="00627142">
        <w:rPr>
          <w:rFonts w:ascii="Calibri" w:hAnsi="Calibri" w:cs="Arial Unicode MS"/>
          <w:color w:val="000000"/>
          <w:sz w:val="28"/>
          <w:szCs w:val="28"/>
          <w:u w:color="000000"/>
          <w14:textOutline w14:w="0" w14:cap="flat" w14:cmpd="sng" w14:algn="ctr">
            <w14:noFill/>
            <w14:prstDash w14:val="solid"/>
            <w14:bevel/>
          </w14:textOutline>
        </w:rPr>
        <w:t>présent·e</w:t>
      </w:r>
      <w:r w:rsidR="00DC4FCA">
        <w:rPr>
          <w:rFonts w:ascii="Calibri" w:hAnsi="Calibri" w:cs="Arial Unicode MS"/>
          <w:color w:val="000000"/>
          <w:sz w:val="28"/>
          <w:szCs w:val="28"/>
          <w:u w:color="000000"/>
          <w14:textOutline w14:w="0" w14:cap="flat" w14:cmpd="sng" w14:algn="ctr">
            <w14:noFill/>
            <w14:prstDash w14:val="solid"/>
            <w14:bevel/>
          </w14:textOutline>
        </w:rPr>
        <w:t>·</w:t>
      </w:r>
      <w:r w:rsidRPr="00627142">
        <w:rPr>
          <w:rFonts w:ascii="Calibri" w:hAnsi="Calibri" w:cs="Arial Unicode MS"/>
          <w:color w:val="000000"/>
          <w:sz w:val="28"/>
          <w:szCs w:val="28"/>
          <w:u w:color="000000"/>
          <w14:textOutline w14:w="0" w14:cap="flat" w14:cmpd="sng" w14:algn="ctr">
            <w14:noFill/>
            <w14:prstDash w14:val="solid"/>
            <w14:bevel/>
          </w14:textOutline>
        </w:rPr>
        <w:t>s</w:t>
      </w:r>
      <w:proofErr w:type="spellEnd"/>
      <w:r w:rsidRPr="00627142">
        <w:rPr>
          <w:rFonts w:ascii="Calibri" w:hAnsi="Calibri" w:cs="Arial Unicode MS"/>
          <w:color w:val="000000"/>
          <w:sz w:val="28"/>
          <w:szCs w:val="28"/>
          <w:u w:color="000000"/>
          <w14:textOutline w14:w="0" w14:cap="flat" w14:cmpd="sng" w14:algn="ctr">
            <w14:noFill/>
            <w14:prstDash w14:val="solid"/>
            <w14:bevel/>
          </w14:textOutline>
        </w:rPr>
        <w:t xml:space="preserve"> lors de la première réunion , une deuxième réunion peut être convoquée, laquelle pourra valablement délibérer, statuer, et adopter les modifications aux majorités spécifiées ci-après, quel que soit le nombre des membres </w:t>
      </w:r>
      <w:proofErr w:type="spellStart"/>
      <w:r w:rsidRPr="00627142">
        <w:rPr>
          <w:rFonts w:ascii="Calibri" w:hAnsi="Calibri" w:cs="Arial Unicode MS"/>
          <w:color w:val="000000"/>
          <w:sz w:val="28"/>
          <w:szCs w:val="28"/>
          <w:u w:color="000000"/>
          <w14:textOutline w14:w="0" w14:cap="flat" w14:cmpd="sng" w14:algn="ctr">
            <w14:noFill/>
            <w14:prstDash w14:val="solid"/>
            <w14:bevel/>
          </w14:textOutline>
        </w:rPr>
        <w:t>présent·e</w:t>
      </w:r>
      <w:r w:rsidR="00DC4FCA">
        <w:rPr>
          <w:rFonts w:ascii="Calibri" w:hAnsi="Calibri" w:cs="Arial Unicode MS"/>
          <w:color w:val="000000"/>
          <w:sz w:val="28"/>
          <w:szCs w:val="28"/>
          <w:u w:color="000000"/>
          <w14:textOutline w14:w="0" w14:cap="flat" w14:cmpd="sng" w14:algn="ctr">
            <w14:noFill/>
            <w14:prstDash w14:val="solid"/>
            <w14:bevel/>
          </w14:textOutline>
        </w:rPr>
        <w:t>·</w:t>
      </w:r>
      <w:r w:rsidRPr="00627142">
        <w:rPr>
          <w:rFonts w:ascii="Calibri" w:hAnsi="Calibri" w:cs="Arial Unicode MS"/>
          <w:color w:val="000000"/>
          <w:sz w:val="28"/>
          <w:szCs w:val="28"/>
          <w:u w:color="000000"/>
          <w14:textOutline w14:w="0" w14:cap="flat" w14:cmpd="sng" w14:algn="ctr">
            <w14:noFill/>
            <w14:prstDash w14:val="solid"/>
            <w14:bevel/>
          </w14:textOutline>
        </w:rPr>
        <w:t>s</w:t>
      </w:r>
      <w:proofErr w:type="spellEnd"/>
      <w:r w:rsidR="00DC4FCA">
        <w:rPr>
          <w:rFonts w:ascii="Calibri" w:hAnsi="Calibri" w:cs="Arial Unicode MS"/>
          <w:color w:val="000000"/>
          <w:sz w:val="28"/>
          <w:szCs w:val="28"/>
          <w:u w:color="000000"/>
          <w14:textOutline w14:w="0" w14:cap="flat" w14:cmpd="sng" w14:algn="ctr">
            <w14:noFill/>
            <w14:prstDash w14:val="solid"/>
            <w14:bevel/>
          </w14:textOutline>
        </w:rPr>
        <w:t>.</w:t>
      </w:r>
      <w:r w:rsidRPr="00627142">
        <w:rPr>
          <w:rFonts w:ascii="Calibri" w:hAnsi="Calibri" w:cs="Arial Unicode MS"/>
          <w:color w:val="000000"/>
          <w:sz w:val="28"/>
          <w:szCs w:val="28"/>
          <w:u w:color="000000"/>
          <w14:textOutline w14:w="0" w14:cap="flat" w14:cmpd="sng" w14:algn="ctr">
            <w14:noFill/>
            <w14:prstDash w14:val="solid"/>
            <w14:bevel/>
          </w14:textOutline>
        </w:rPr>
        <w:t xml:space="preserve"> La deuxième réunion  ne peut être tenue moins de quinze jours après la première réunion. La décision est réputée acceptée lorsque celle-ci est approuvée par </w:t>
      </w:r>
      <w:r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deux tiers des voix des membres </w:t>
      </w:r>
      <w:proofErr w:type="spellStart"/>
      <w:r w:rsidRPr="00627142">
        <w:rPr>
          <w:rFonts w:ascii="Calibri" w:hAnsi="Calibri" w:cs="Arial Unicode MS"/>
          <w:color w:val="000000" w:themeColor="text1"/>
          <w:sz w:val="28"/>
          <w:szCs w:val="28"/>
          <w:u w:color="000000"/>
          <w14:textOutline w14:w="0" w14:cap="flat" w14:cmpd="sng" w14:algn="ctr">
            <w14:noFill/>
            <w14:prstDash w14:val="solid"/>
            <w14:bevel/>
          </w14:textOutline>
        </w:rPr>
        <w:t>présent</w:t>
      </w:r>
      <w:r w:rsidR="00DC4FCA">
        <w:rPr>
          <w:rFonts w:ascii="Calibri" w:hAnsi="Calibri" w:cs="Arial Unicode MS"/>
          <w:color w:val="000000" w:themeColor="text1"/>
          <w:sz w:val="28"/>
          <w:szCs w:val="28"/>
          <w:u w:color="000000"/>
          <w14:textOutline w14:w="0" w14:cap="flat" w14:cmpd="sng" w14:algn="ctr">
            <w14:noFill/>
            <w14:prstDash w14:val="solid"/>
            <w14:bevel/>
          </w14:textOutline>
        </w:rPr>
        <w:t>·e·</w:t>
      </w:r>
      <w:r w:rsidRPr="00627142">
        <w:rPr>
          <w:rFonts w:ascii="Calibri" w:hAnsi="Calibri" w:cs="Arial Unicode MS"/>
          <w:color w:val="000000" w:themeColor="text1"/>
          <w:sz w:val="28"/>
          <w:szCs w:val="28"/>
          <w:u w:color="000000"/>
          <w14:textOutline w14:w="0" w14:cap="flat" w14:cmpd="sng" w14:algn="ctr">
            <w14:noFill/>
            <w14:prstDash w14:val="solid"/>
            <w14:bevel/>
          </w14:textOutline>
        </w:rPr>
        <w:t>s</w:t>
      </w:r>
      <w:proofErr w:type="spellEnd"/>
      <w:r w:rsidRPr="00627142">
        <w:rPr>
          <w:rFonts w:ascii="Calibri" w:hAnsi="Calibri" w:cs="Arial Unicode MS"/>
          <w:color w:val="000000" w:themeColor="text1"/>
          <w:sz w:val="28"/>
          <w:szCs w:val="28"/>
          <w:u w:color="000000"/>
          <w14:textOutline w14:w="0" w14:cap="flat" w14:cmpd="sng" w14:algn="ctr">
            <w14:noFill/>
            <w14:prstDash w14:val="solid"/>
            <w14:bevel/>
          </w14:textOutline>
        </w:rPr>
        <w:t>. Lorsque la modification des statuts porte sur le but désintéressé ou l’objet aux fins desquelles l’ASBL a été créée, ou sur la dissolution</w:t>
      </w:r>
      <w:r w:rsidR="00C3073D">
        <w:rPr>
          <w:rFonts w:ascii="Calibri" w:hAnsi="Calibri" w:cs="Arial Unicode MS"/>
          <w:color w:val="000000" w:themeColor="text1"/>
          <w:sz w:val="28"/>
          <w:szCs w:val="28"/>
          <w:u w:color="000000"/>
          <w14:textOutline w14:w="0" w14:cap="flat" w14:cmpd="sng" w14:algn="ctr">
            <w14:noFill/>
            <w14:prstDash w14:val="solid"/>
            <w14:bevel/>
          </w14:textOutline>
        </w:rPr>
        <w:t xml:space="preserve">, </w:t>
      </w:r>
      <w:r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elle ne peut cependant être adoptée qu’à la majorité de quatre cinquième des voix de membres </w:t>
      </w:r>
      <w:proofErr w:type="spellStart"/>
      <w:r w:rsidRPr="00627142">
        <w:rPr>
          <w:rFonts w:ascii="Calibri" w:hAnsi="Calibri" w:cs="Arial Unicode MS"/>
          <w:color w:val="000000" w:themeColor="text1"/>
          <w:sz w:val="28"/>
          <w:szCs w:val="28"/>
          <w:u w:color="000000"/>
          <w14:textOutline w14:w="0" w14:cap="flat" w14:cmpd="sng" w14:algn="ctr">
            <w14:noFill/>
            <w14:prstDash w14:val="solid"/>
            <w14:bevel/>
          </w14:textOutline>
        </w:rPr>
        <w:t>présent</w:t>
      </w:r>
      <w:r w:rsidR="00DC4FCA">
        <w:rPr>
          <w:rFonts w:ascii="Calibri" w:hAnsi="Calibri" w:cs="Arial Unicode MS"/>
          <w:color w:val="000000" w:themeColor="text1"/>
          <w:sz w:val="28"/>
          <w:szCs w:val="28"/>
          <w:u w:color="000000"/>
          <w14:textOutline w14:w="0" w14:cap="flat" w14:cmpd="sng" w14:algn="ctr">
            <w14:noFill/>
            <w14:prstDash w14:val="solid"/>
            <w14:bevel/>
          </w14:textOutline>
        </w:rPr>
        <w:t>·e·</w:t>
      </w:r>
      <w:r w:rsidRPr="00627142">
        <w:rPr>
          <w:rFonts w:ascii="Calibri" w:hAnsi="Calibri" w:cs="Arial Unicode MS"/>
          <w:color w:val="000000" w:themeColor="text1"/>
          <w:sz w:val="28"/>
          <w:szCs w:val="28"/>
          <w:u w:color="000000"/>
          <w14:textOutline w14:w="0" w14:cap="flat" w14:cmpd="sng" w14:algn="ctr">
            <w14:noFill/>
            <w14:prstDash w14:val="solid"/>
            <w14:bevel/>
          </w14:textOutline>
        </w:rPr>
        <w:t>s</w:t>
      </w:r>
      <w:proofErr w:type="spellEnd"/>
      <w:r w:rsidRPr="00627142">
        <w:rPr>
          <w:rFonts w:ascii="Calibri" w:hAnsi="Calibri" w:cs="Arial Unicode MS"/>
          <w:color w:val="000000" w:themeColor="text1"/>
          <w:sz w:val="28"/>
          <w:szCs w:val="28"/>
          <w:u w:color="000000"/>
          <w14:textOutline w14:w="0" w14:cap="flat" w14:cmpd="sng" w14:algn="ctr">
            <w14:noFill/>
            <w14:prstDash w14:val="solid"/>
            <w14:bevel/>
          </w14:textOutline>
        </w:rPr>
        <w:t xml:space="preserve">. </w:t>
      </w:r>
      <w:r w:rsidRPr="00840BDE">
        <w:rPr>
          <w:rFonts w:ascii="Calibri" w:hAnsi="Calibri" w:cs="Arial Unicode MS"/>
          <w:color w:val="000000" w:themeColor="text1"/>
          <w:sz w:val="28"/>
          <w:szCs w:val="28"/>
          <w:u w:color="000000"/>
          <w14:textOutline w14:w="0" w14:cap="flat" w14:cmpd="sng" w14:algn="ctr">
            <w14:noFill/>
            <w14:prstDash w14:val="solid"/>
            <w14:bevel/>
          </w14:textOutline>
        </w:rPr>
        <w:t>Les abstentions et les votes nuls ne sont pas pris(es) en compte, ni dans le numérateur</w:t>
      </w:r>
      <w:r w:rsidR="008E7E68" w:rsidRPr="00840BDE">
        <w:rPr>
          <w:rFonts w:ascii="Calibri" w:hAnsi="Calibri" w:cs="Arial Unicode MS"/>
          <w:color w:val="000000" w:themeColor="text1"/>
          <w:sz w:val="28"/>
          <w:szCs w:val="28"/>
          <w:u w:color="000000"/>
          <w14:textOutline w14:w="0" w14:cap="flat" w14:cmpd="sng" w14:algn="ctr">
            <w14:noFill/>
            <w14:prstDash w14:val="solid"/>
            <w14:bevel/>
          </w14:textOutline>
        </w:rPr>
        <w:t xml:space="preserve">, ni dans </w:t>
      </w:r>
      <w:r w:rsidR="008E7E68" w:rsidRPr="00840BDE">
        <w:rPr>
          <w:rFonts w:ascii="Calibri" w:hAnsi="Calibri" w:cs="Arial Unicode MS"/>
          <w:color w:val="000000" w:themeColor="text1"/>
          <w:sz w:val="28"/>
          <w:szCs w:val="28"/>
          <w:u w:color="000000"/>
          <w14:textOutline w14:w="0" w14:cap="flat" w14:cmpd="sng" w14:algn="ctr">
            <w14:noFill/>
            <w14:prstDash w14:val="solid"/>
            <w14:bevel/>
          </w14:textOutline>
        </w:rPr>
        <w:lastRenderedPageBreak/>
        <w:t>le dénominateur</w:t>
      </w:r>
      <w:r w:rsidRPr="00840BDE">
        <w:rPr>
          <w:rFonts w:ascii="Calibri" w:hAnsi="Calibri" w:cs="Arial Unicode MS"/>
          <w:color w:val="000000" w:themeColor="text1"/>
          <w:sz w:val="28"/>
          <w:szCs w:val="28"/>
          <w:u w:color="000000"/>
          <w14:textOutline w14:w="0" w14:cap="flat" w14:cmpd="sng" w14:algn="ctr">
            <w14:noFill/>
            <w14:prstDash w14:val="solid"/>
            <w14:bevel/>
          </w14:textOutline>
        </w:rPr>
        <w:t>.</w:t>
      </w:r>
      <w:r w:rsidR="00365FBD" w:rsidRPr="00840BDE">
        <w:rPr>
          <w:rFonts w:ascii="Calibri" w:hAnsi="Calibri" w:cs="Arial Unicode MS"/>
          <w:color w:val="000000" w:themeColor="text1"/>
          <w:sz w:val="28"/>
          <w:szCs w:val="28"/>
          <w:u w:color="000000"/>
          <w14:textOutline w14:w="0" w14:cap="flat" w14:cmpd="sng" w14:algn="ctr">
            <w14:noFill/>
            <w14:prstDash w14:val="solid"/>
            <w14:bevel/>
          </w14:textOutline>
        </w:rPr>
        <w:br/>
      </w:r>
    </w:p>
    <w:p w14:paraId="08A149F8" w14:textId="116D0B7A" w:rsidR="002E3DB7" w:rsidRPr="00627142" w:rsidRDefault="002E3DB7" w:rsidP="002E3DB7">
      <w:pPr>
        <w:rPr>
          <w:rFonts w:ascii="Calibri" w:hAnsi="Calibri" w:cs="Calibri"/>
          <w:sz w:val="28"/>
          <w:szCs w:val="28"/>
          <w:u w:color="000000"/>
          <w14:textOutline w14:w="0" w14:cap="flat" w14:cmpd="sng" w14:algn="ctr">
            <w14:noFill/>
            <w14:prstDash w14:val="solid"/>
            <w14:bevel/>
          </w14:textOutline>
        </w:rPr>
      </w:pPr>
      <w:r w:rsidRPr="00627142">
        <w:rPr>
          <w:rFonts w:ascii="Calibri" w:hAnsi="Calibri" w:cs="Calibri"/>
          <w:sz w:val="28"/>
          <w:szCs w:val="28"/>
          <w:u w:color="000000"/>
          <w14:textOutline w14:w="0" w14:cap="flat" w14:cmpd="sng" w14:algn="ctr">
            <w14:noFill/>
            <w14:prstDash w14:val="solid"/>
            <w14:bevel/>
          </w14:textOutline>
        </w:rPr>
        <w:t xml:space="preserve">3. Les membres ne pouvant pas être </w:t>
      </w:r>
      <w:proofErr w:type="spellStart"/>
      <w:r w:rsidRPr="00627142">
        <w:rPr>
          <w:rFonts w:ascii="Calibri" w:hAnsi="Calibri" w:cs="Calibri"/>
          <w:sz w:val="28"/>
          <w:szCs w:val="28"/>
          <w:u w:color="000000"/>
          <w14:textOutline w14:w="0" w14:cap="flat" w14:cmpd="sng" w14:algn="ctr">
            <w14:noFill/>
            <w14:prstDash w14:val="solid"/>
            <w14:bevel/>
          </w14:textOutline>
        </w:rPr>
        <w:t>présent</w:t>
      </w:r>
      <w:r w:rsidR="00DC4FCA">
        <w:rPr>
          <w:rFonts w:ascii="Calibri" w:hAnsi="Calibri" w:cs="Calibri"/>
          <w:sz w:val="28"/>
          <w:szCs w:val="28"/>
          <w:u w:color="000000"/>
          <w14:textOutline w14:w="0" w14:cap="flat" w14:cmpd="sng" w14:algn="ctr">
            <w14:noFill/>
            <w14:prstDash w14:val="solid"/>
            <w14:bevel/>
          </w14:textOutline>
        </w:rPr>
        <w:t>·e·</w:t>
      </w:r>
      <w:r w:rsidRPr="00627142">
        <w:rPr>
          <w:rFonts w:ascii="Calibri" w:hAnsi="Calibri" w:cs="Calibri"/>
          <w:sz w:val="28"/>
          <w:szCs w:val="28"/>
          <w:u w:color="000000"/>
          <w14:textOutline w14:w="0" w14:cap="flat" w14:cmpd="sng" w14:algn="ctr">
            <w14:noFill/>
            <w14:prstDash w14:val="solid"/>
            <w14:bevel/>
          </w14:textOutline>
        </w:rPr>
        <w:t>s</w:t>
      </w:r>
      <w:proofErr w:type="spellEnd"/>
      <w:r w:rsidRPr="00627142">
        <w:rPr>
          <w:rFonts w:ascii="Calibri" w:hAnsi="Calibri" w:cs="Calibri"/>
          <w:sz w:val="28"/>
          <w:szCs w:val="28"/>
          <w:u w:color="000000"/>
          <w14:textOutline w14:w="0" w14:cap="flat" w14:cmpd="sng" w14:algn="ctr">
            <w14:noFill/>
            <w14:prstDash w14:val="solid"/>
            <w14:bevel/>
          </w14:textOutline>
        </w:rPr>
        <w:t xml:space="preserve"> à la réunion, </w:t>
      </w:r>
      <w:r w:rsidR="00840BDE">
        <w:rPr>
          <w:rFonts w:ascii="Calibri" w:hAnsi="Calibri" w:cs="Calibri"/>
          <w:sz w:val="28"/>
          <w:szCs w:val="28"/>
          <w:u w:color="000000"/>
          <w14:textOutline w14:w="0" w14:cap="flat" w14:cmpd="sng" w14:algn="ctr">
            <w14:noFill/>
            <w14:prstDash w14:val="solid"/>
            <w14:bevel/>
          </w14:textOutline>
        </w:rPr>
        <w:t xml:space="preserve">ne </w:t>
      </w:r>
      <w:r w:rsidRPr="00627142">
        <w:rPr>
          <w:rFonts w:ascii="Calibri" w:hAnsi="Calibri" w:cs="Calibri"/>
          <w:sz w:val="28"/>
          <w:szCs w:val="28"/>
          <w:u w:color="000000"/>
          <w14:textOutline w14:w="0" w14:cap="flat" w14:cmpd="sng" w14:algn="ctr">
            <w14:noFill/>
            <w14:prstDash w14:val="solid"/>
            <w14:bevel/>
          </w14:textOutline>
        </w:rPr>
        <w:t xml:space="preserve">peuvent se faire représenter par d’autres membres. </w:t>
      </w:r>
    </w:p>
    <w:p w14:paraId="2E9F5C6D" w14:textId="77777777" w:rsidR="002E3DB7" w:rsidRPr="00627142" w:rsidRDefault="002E3DB7" w:rsidP="002E3DB7">
      <w:pPr>
        <w:rPr>
          <w:rFonts w:ascii="Calibri" w:hAnsi="Calibri" w:cs="Calibri"/>
          <w:sz w:val="28"/>
          <w:szCs w:val="28"/>
          <w:u w:color="000000"/>
          <w14:textOutline w14:w="0" w14:cap="flat" w14:cmpd="sng" w14:algn="ctr">
            <w14:noFill/>
            <w14:prstDash w14:val="solid"/>
            <w14:bevel/>
          </w14:textOutline>
        </w:rPr>
      </w:pPr>
    </w:p>
    <w:p w14:paraId="4C3087D3" w14:textId="1CC2239E" w:rsidR="002E3DB7" w:rsidRPr="00627142" w:rsidRDefault="002E3DB7" w:rsidP="002E3DB7">
      <w:pPr>
        <w:rPr>
          <w:color w:val="FFC000" w:themeColor="accent4"/>
          <w:sz w:val="28"/>
          <w:szCs w:val="28"/>
          <w14:textOutline w14:w="0" w14:cap="flat" w14:cmpd="sng" w14:algn="ctr">
            <w14:noFill/>
            <w14:prstDash w14:val="solid"/>
            <w14:bevel/>
          </w14:textOutline>
        </w:rPr>
      </w:pPr>
      <w:r w:rsidRPr="00627142">
        <w:rPr>
          <w:rFonts w:ascii="Calibri" w:hAnsi="Calibri" w:cs="Calibri"/>
          <w:sz w:val="28"/>
          <w:szCs w:val="28"/>
          <w:u w:color="000000"/>
          <w14:textOutline w14:w="0" w14:cap="flat" w14:cmpd="sng" w14:algn="ctr">
            <w14:noFill/>
            <w14:prstDash w14:val="solid"/>
            <w14:bevel/>
          </w14:textOutline>
        </w:rPr>
        <w:t xml:space="preserve">4. </w:t>
      </w:r>
      <w:r w:rsidRPr="00627142">
        <w:rPr>
          <w:sz w:val="28"/>
          <w:szCs w:val="28"/>
          <w14:textOutline w14:w="0" w14:cap="flat" w14:cmpd="sng" w14:algn="ctr">
            <w14:noFill/>
            <w14:prstDash w14:val="solid"/>
            <w14:bevel/>
          </w14:textOutline>
        </w:rPr>
        <w:t xml:space="preserve">Le vote se fait par appel, à main levée, ou si demandé par un tiers des membres </w:t>
      </w:r>
      <w:proofErr w:type="spellStart"/>
      <w:r w:rsidRPr="00627142">
        <w:rPr>
          <w:sz w:val="28"/>
          <w:szCs w:val="28"/>
          <w14:textOutline w14:w="0" w14:cap="flat" w14:cmpd="sng" w14:algn="ctr">
            <w14:noFill/>
            <w14:prstDash w14:val="solid"/>
            <w14:bevel/>
          </w14:textOutline>
        </w:rPr>
        <w:t>présent</w:t>
      </w:r>
      <w:r w:rsidR="00DC4FCA">
        <w:rPr>
          <w:sz w:val="28"/>
          <w:szCs w:val="28"/>
          <w14:textOutline w14:w="0" w14:cap="flat" w14:cmpd="sng" w14:algn="ctr">
            <w14:noFill/>
            <w14:prstDash w14:val="solid"/>
            <w14:bevel/>
          </w14:textOutline>
        </w:rPr>
        <w:t>·e·</w:t>
      </w:r>
      <w:r w:rsidRPr="00627142">
        <w:rPr>
          <w:sz w:val="28"/>
          <w:szCs w:val="28"/>
          <w14:textOutline w14:w="0" w14:cap="flat" w14:cmpd="sng" w14:algn="ctr">
            <w14:noFill/>
            <w14:prstDash w14:val="solid"/>
            <w14:bevel/>
          </w14:textOutline>
        </w:rPr>
        <w:t>s</w:t>
      </w:r>
      <w:proofErr w:type="spellEnd"/>
      <w:r w:rsidRPr="00627142">
        <w:rPr>
          <w:sz w:val="28"/>
          <w:szCs w:val="28"/>
          <w14:textOutline w14:w="0" w14:cap="flat" w14:cmpd="sng" w14:algn="ctr">
            <w14:noFill/>
            <w14:prstDash w14:val="solid"/>
            <w14:bevel/>
          </w14:textOutline>
        </w:rPr>
        <w:t>, par scrutin secret</w:t>
      </w:r>
      <w:r w:rsidR="001176AF" w:rsidRPr="00627142">
        <w:rPr>
          <w:sz w:val="28"/>
          <w:szCs w:val="28"/>
          <w14:textOutline w14:w="0" w14:cap="flat" w14:cmpd="sng" w14:algn="ctr">
            <w14:noFill/>
            <w14:prstDash w14:val="solid"/>
            <w14:bevel/>
          </w14:textOutline>
        </w:rPr>
        <w:t>.</w:t>
      </w:r>
      <w:r w:rsidRPr="00627142">
        <w:rPr>
          <w:sz w:val="28"/>
          <w:szCs w:val="28"/>
          <w14:textOutline w14:w="0" w14:cap="flat" w14:cmpd="sng" w14:algn="ctr">
            <w14:noFill/>
            <w14:prstDash w14:val="solid"/>
            <w14:bevel/>
          </w14:textOutline>
        </w:rPr>
        <w:t xml:space="preserve"> Lorsque le vote porte sur des décisions concernant des personnes (p.ex nomination ou révocation d’administrateurs ou exclusion des membres), le scrutin sera toujours secret.</w:t>
      </w:r>
      <w:r w:rsidRPr="00627142">
        <w:rPr>
          <w:sz w:val="28"/>
          <w:szCs w:val="28"/>
          <w14:textOutline w14:w="0" w14:cap="flat" w14:cmpd="sng" w14:algn="ctr">
            <w14:noFill/>
            <w14:prstDash w14:val="solid"/>
            <w14:bevel/>
          </w14:textOutline>
        </w:rPr>
        <w:br/>
      </w:r>
      <w:r w:rsidRPr="00627142">
        <w:rPr>
          <w:sz w:val="28"/>
          <w:szCs w:val="28"/>
          <w14:textOutline w14:w="0" w14:cap="flat" w14:cmpd="sng" w14:algn="ctr">
            <w14:noFill/>
            <w14:prstDash w14:val="solid"/>
            <w14:bevel/>
          </w14:textOutline>
        </w:rPr>
        <w:br/>
        <w:t>5. En cas d</w:t>
      </w:r>
      <w:r w:rsidR="00616FB2">
        <w:rPr>
          <w:sz w:val="28"/>
          <w:szCs w:val="28"/>
          <w14:textOutline w14:w="0" w14:cap="flat" w14:cmpd="sng" w14:algn="ctr">
            <w14:noFill/>
            <w14:prstDash w14:val="solid"/>
            <w14:bevel/>
          </w14:textOutline>
        </w:rPr>
        <w:t>e</w:t>
      </w:r>
      <w:r w:rsidRPr="00627142">
        <w:rPr>
          <w:sz w:val="28"/>
          <w:szCs w:val="28"/>
          <w14:textOutline w14:w="0" w14:cap="flat" w14:cmpd="sng" w14:algn="ctr">
            <w14:noFill/>
            <w14:prstDash w14:val="solid"/>
            <w14:bevel/>
          </w14:textOutline>
        </w:rPr>
        <w:t xml:space="preserve"> partage de voi</w:t>
      </w:r>
      <w:r w:rsidR="003C018B" w:rsidRPr="00627142">
        <w:rPr>
          <w:sz w:val="28"/>
          <w:szCs w:val="28"/>
          <w14:textOutline w14:w="0" w14:cap="flat" w14:cmpd="sng" w14:algn="ctr">
            <w14:noFill/>
            <w14:prstDash w14:val="solid"/>
            <w14:bevel/>
          </w14:textOutline>
        </w:rPr>
        <w:t>x</w:t>
      </w:r>
      <w:r w:rsidRPr="00627142">
        <w:rPr>
          <w:sz w:val="28"/>
          <w:szCs w:val="28"/>
          <w14:textOutline w14:w="0" w14:cap="flat" w14:cmpd="sng" w14:algn="ctr">
            <w14:noFill/>
            <w14:prstDash w14:val="solid"/>
            <w14:bevel/>
          </w14:textOutline>
        </w:rPr>
        <w:t xml:space="preserve"> la proposition est rejetée</w:t>
      </w:r>
      <w:r w:rsidR="003C018B" w:rsidRPr="00627142">
        <w:rPr>
          <w:sz w:val="28"/>
          <w:szCs w:val="28"/>
          <w14:textOutline w14:w="0" w14:cap="flat" w14:cmpd="sng" w14:algn="ctr">
            <w14:noFill/>
            <w14:prstDash w14:val="solid"/>
            <w14:bevel/>
          </w14:textOutline>
        </w:rPr>
        <w:t>.</w:t>
      </w:r>
      <w:r w:rsidRPr="00627142">
        <w:rPr>
          <w:sz w:val="28"/>
          <w:szCs w:val="28"/>
          <w14:textOutline w14:w="0" w14:cap="flat" w14:cmpd="sng" w14:algn="ctr">
            <w14:noFill/>
            <w14:prstDash w14:val="solid"/>
            <w14:bevel/>
          </w14:textOutline>
        </w:rPr>
        <w:t xml:space="preserve"> </w:t>
      </w:r>
      <w:r w:rsidR="003C018B" w:rsidRPr="00627142">
        <w:rPr>
          <w:sz w:val="28"/>
          <w:szCs w:val="28"/>
          <w14:textOutline w14:w="0" w14:cap="flat" w14:cmpd="sng" w14:algn="ctr">
            <w14:noFill/>
            <w14:prstDash w14:val="solid"/>
            <w14:bevel/>
          </w14:textOutline>
        </w:rPr>
        <w:br/>
      </w:r>
      <w:r w:rsidRPr="00627142">
        <w:rPr>
          <w:sz w:val="28"/>
          <w:szCs w:val="28"/>
          <w14:textOutline w14:w="0" w14:cap="flat" w14:cmpd="sng" w14:algn="ctr">
            <w14:noFill/>
            <w14:prstDash w14:val="solid"/>
            <w14:bevel/>
          </w14:textOutline>
        </w:rPr>
        <w:br/>
        <w:t xml:space="preserve">6. </w:t>
      </w:r>
      <w:r w:rsidR="00F86BA9" w:rsidRPr="004F1144">
        <w:rPr>
          <w:color w:val="000000" w:themeColor="text1"/>
          <w:sz w:val="28"/>
          <w:szCs w:val="28"/>
          <w14:textOutline w14:w="0" w14:cap="flat" w14:cmpd="sng" w14:algn="ctr">
            <w14:noFill/>
            <w14:prstDash w14:val="solid"/>
            <w14:bevel/>
          </w14:textOutline>
        </w:rPr>
        <w:t>Un procès-verbal est rédigé par un</w:t>
      </w:r>
      <w:r w:rsidR="003C018B" w:rsidRPr="004F1144">
        <w:rPr>
          <w:color w:val="000000" w:themeColor="text1"/>
          <w:sz w:val="28"/>
          <w:szCs w:val="28"/>
          <w14:textOutline w14:w="0" w14:cap="flat" w14:cmpd="sng" w14:algn="ctr">
            <w14:noFill/>
            <w14:prstDash w14:val="solid"/>
            <w14:bevel/>
          </w14:textOutline>
        </w:rPr>
        <w:t>·</w:t>
      </w:r>
      <w:r w:rsidR="00F86BA9" w:rsidRPr="004F1144">
        <w:rPr>
          <w:color w:val="000000" w:themeColor="text1"/>
          <w:sz w:val="28"/>
          <w:szCs w:val="28"/>
          <w14:textOutline w14:w="0" w14:cap="flat" w14:cmpd="sng" w14:algn="ctr">
            <w14:noFill/>
            <w14:prstDash w14:val="solid"/>
            <w14:bevel/>
          </w14:textOutline>
        </w:rPr>
        <w:t xml:space="preserve">e membre du </w:t>
      </w:r>
      <w:r w:rsidR="008D1F6A">
        <w:rPr>
          <w:color w:val="000000" w:themeColor="text1"/>
          <w:sz w:val="28"/>
          <w:szCs w:val="28"/>
          <w14:textOutline w14:w="0" w14:cap="flat" w14:cmpd="sng" w14:algn="ctr">
            <w14:noFill/>
            <w14:prstDash w14:val="solid"/>
            <w14:bevel/>
          </w14:textOutline>
        </w:rPr>
        <w:t>C</w:t>
      </w:r>
      <w:r w:rsidR="00F86BA9" w:rsidRPr="004F1144">
        <w:rPr>
          <w:color w:val="000000" w:themeColor="text1"/>
          <w:sz w:val="28"/>
          <w:szCs w:val="28"/>
          <w14:textOutline w14:w="0" w14:cap="flat" w14:cmpd="sng" w14:algn="ctr">
            <w14:noFill/>
            <w14:prstDash w14:val="solid"/>
            <w14:bevel/>
          </w14:textOutline>
        </w:rPr>
        <w:t>onseil d’administration désigné</w:t>
      </w:r>
      <w:r w:rsidR="003C018B" w:rsidRPr="004F1144">
        <w:rPr>
          <w:color w:val="000000" w:themeColor="text1"/>
          <w:sz w:val="28"/>
          <w:szCs w:val="28"/>
          <w14:textOutline w14:w="0" w14:cap="flat" w14:cmpd="sng" w14:algn="ctr">
            <w14:noFill/>
            <w14:prstDash w14:val="solid"/>
            <w14:bevel/>
          </w14:textOutline>
        </w:rPr>
        <w:t>·</w:t>
      </w:r>
      <w:r w:rsidR="00F86BA9" w:rsidRPr="004F1144">
        <w:rPr>
          <w:color w:val="000000" w:themeColor="text1"/>
          <w:sz w:val="28"/>
          <w:szCs w:val="28"/>
          <w14:textOutline w14:w="0" w14:cap="flat" w14:cmpd="sng" w14:algn="ctr">
            <w14:noFill/>
            <w14:prstDash w14:val="solid"/>
            <w14:bevel/>
          </w14:textOutline>
        </w:rPr>
        <w:t>e par ce dernier, et avec l’aide du secrétariat. Il est signé</w:t>
      </w:r>
      <w:r w:rsidR="003C018B" w:rsidRPr="004F1144">
        <w:rPr>
          <w:rFonts w:ascii="Calibri" w:hAnsi="Calibri" w:cs="Calibri"/>
          <w:color w:val="000000" w:themeColor="text1"/>
          <w:sz w:val="28"/>
          <w:szCs w:val="28"/>
        </w:rPr>
        <w:t xml:space="preserve"> </w:t>
      </w:r>
      <w:r w:rsidR="003C018B" w:rsidRPr="00753F84">
        <w:rPr>
          <w:rFonts w:ascii="Calibri" w:hAnsi="Calibri" w:cs="Calibri"/>
          <w:color w:val="000000" w:themeColor="text1"/>
          <w:sz w:val="28"/>
          <w:szCs w:val="28"/>
        </w:rPr>
        <w:t xml:space="preserve">par </w:t>
      </w:r>
      <w:r w:rsidR="00DD26BA">
        <w:rPr>
          <w:rFonts w:ascii="Calibri" w:hAnsi="Calibri" w:cs="Calibri"/>
          <w:color w:val="000000" w:themeColor="text1"/>
          <w:sz w:val="28"/>
          <w:szCs w:val="28"/>
        </w:rPr>
        <w:t xml:space="preserve">deux membres </w:t>
      </w:r>
      <w:r w:rsidR="003C018B" w:rsidRPr="00753F84">
        <w:rPr>
          <w:rFonts w:ascii="Calibri" w:hAnsi="Calibri" w:cs="Calibri"/>
          <w:color w:val="000000" w:themeColor="text1"/>
          <w:sz w:val="28"/>
          <w:szCs w:val="28"/>
        </w:rPr>
        <w:t>du Conseil d’</w:t>
      </w:r>
      <w:r w:rsidR="008D1F6A" w:rsidRPr="00753F84">
        <w:rPr>
          <w:rFonts w:ascii="Calibri" w:hAnsi="Calibri" w:cs="Calibri"/>
          <w:color w:val="000000" w:themeColor="text1"/>
          <w:sz w:val="28"/>
          <w:szCs w:val="28"/>
        </w:rPr>
        <w:t>a</w:t>
      </w:r>
      <w:r w:rsidR="003C018B" w:rsidRPr="00753F84">
        <w:rPr>
          <w:rFonts w:ascii="Calibri" w:hAnsi="Calibri" w:cs="Calibri"/>
          <w:color w:val="000000" w:themeColor="text1"/>
          <w:sz w:val="28"/>
          <w:szCs w:val="28"/>
        </w:rPr>
        <w:t>dministration.</w:t>
      </w:r>
      <w:r w:rsidR="003C018B" w:rsidRPr="00753F84">
        <w:rPr>
          <w:rFonts w:ascii="Calibri" w:hAnsi="Calibri" w:cs="Calibri"/>
          <w:color w:val="000000" w:themeColor="text1"/>
          <w:sz w:val="28"/>
          <w:szCs w:val="28"/>
        </w:rPr>
        <w:br/>
      </w:r>
    </w:p>
    <w:p w14:paraId="73C7FFD6" w14:textId="62A4C126" w:rsidR="002E3DB7" w:rsidRPr="00627142" w:rsidRDefault="00F445D9" w:rsidP="002E3DB7">
      <w:pPr>
        <w:rPr>
          <w:b/>
          <w:bCs/>
          <w:sz w:val="28"/>
          <w:szCs w:val="28"/>
          <w:lang w:val="fr-FR"/>
        </w:rPr>
      </w:pPr>
      <w:r w:rsidRPr="00627142">
        <w:rPr>
          <w:b/>
          <w:bCs/>
          <w:sz w:val="28"/>
          <w:szCs w:val="28"/>
          <w:lang w:val="fr-FR"/>
        </w:rPr>
        <w:t>Section</w:t>
      </w:r>
      <w:r w:rsidR="002E3DB7" w:rsidRPr="00627142">
        <w:rPr>
          <w:b/>
          <w:bCs/>
          <w:sz w:val="28"/>
          <w:szCs w:val="28"/>
          <w:lang w:val="fr-FR"/>
        </w:rPr>
        <w:t xml:space="preserve"> 5. Administration et représentation  </w:t>
      </w:r>
      <w:r w:rsidR="002E3DB7" w:rsidRPr="00627142">
        <w:rPr>
          <w:b/>
          <w:bCs/>
          <w:sz w:val="28"/>
          <w:szCs w:val="28"/>
          <w:lang w:val="fr-FR"/>
        </w:rPr>
        <w:br/>
      </w:r>
      <w:r w:rsidRPr="00627142">
        <w:rPr>
          <w:b/>
          <w:bCs/>
          <w:sz w:val="28"/>
          <w:szCs w:val="28"/>
          <w:lang w:val="fr-FR"/>
        </w:rPr>
        <w:t xml:space="preserve">Section </w:t>
      </w:r>
      <w:r w:rsidR="002E3DB7" w:rsidRPr="00627142">
        <w:rPr>
          <w:b/>
          <w:bCs/>
          <w:sz w:val="28"/>
          <w:szCs w:val="28"/>
          <w:lang w:val="fr-FR"/>
        </w:rPr>
        <w:t xml:space="preserve">5, </w:t>
      </w:r>
      <w:r w:rsidRPr="00627142">
        <w:rPr>
          <w:b/>
          <w:bCs/>
          <w:sz w:val="28"/>
          <w:szCs w:val="28"/>
          <w:lang w:val="fr-FR"/>
        </w:rPr>
        <w:t xml:space="preserve">Article 1 </w:t>
      </w:r>
      <w:r w:rsidR="002E3DB7" w:rsidRPr="00627142">
        <w:rPr>
          <w:b/>
          <w:bCs/>
          <w:sz w:val="28"/>
          <w:szCs w:val="28"/>
          <w:lang w:val="fr-FR"/>
        </w:rPr>
        <w:t>– Composition</w:t>
      </w:r>
    </w:p>
    <w:p w14:paraId="5AAEBBD6" w14:textId="4A1EE3CD" w:rsidR="002E3DB7" w:rsidRPr="00627142" w:rsidRDefault="002E3DB7" w:rsidP="002E3DB7">
      <w:pPr>
        <w:pStyle w:val="Paragraphedeliste"/>
        <w:numPr>
          <w:ilvl w:val="0"/>
          <w:numId w:val="8"/>
        </w:numPr>
        <w:rPr>
          <w:sz w:val="28"/>
          <w:szCs w:val="28"/>
        </w:rPr>
      </w:pPr>
      <w:r w:rsidRPr="00627142">
        <w:rPr>
          <w:sz w:val="28"/>
          <w:szCs w:val="28"/>
          <w:lang w:val="fr-FR"/>
        </w:rPr>
        <w:t>L’ASBL est dirigée par un Conseil d’</w:t>
      </w:r>
      <w:r w:rsidR="008D1F6A">
        <w:rPr>
          <w:sz w:val="28"/>
          <w:szCs w:val="28"/>
          <w:lang w:val="fr-FR"/>
        </w:rPr>
        <w:t>a</w:t>
      </w:r>
      <w:r w:rsidRPr="00627142">
        <w:rPr>
          <w:sz w:val="28"/>
          <w:szCs w:val="28"/>
          <w:lang w:val="fr-FR"/>
        </w:rPr>
        <w:t xml:space="preserve">dministration composé </w:t>
      </w:r>
      <w:r w:rsidRPr="00627142">
        <w:rPr>
          <w:sz w:val="28"/>
          <w:szCs w:val="28"/>
        </w:rPr>
        <w:t>au minimum de trois membres</w:t>
      </w:r>
      <w:r w:rsidR="003C018B" w:rsidRPr="00627142">
        <w:rPr>
          <w:sz w:val="28"/>
          <w:szCs w:val="28"/>
        </w:rPr>
        <w:t xml:space="preserve">, personnes physiques, </w:t>
      </w:r>
      <w:r w:rsidRPr="00627142">
        <w:rPr>
          <w:sz w:val="28"/>
          <w:szCs w:val="28"/>
        </w:rPr>
        <w:t xml:space="preserve">et au maximum de quinze membres, </w:t>
      </w:r>
      <w:proofErr w:type="spellStart"/>
      <w:r w:rsidRPr="00627142">
        <w:rPr>
          <w:sz w:val="28"/>
          <w:szCs w:val="28"/>
        </w:rPr>
        <w:t>élu</w:t>
      </w:r>
      <w:r w:rsidR="000442E5">
        <w:rPr>
          <w:sz w:val="28"/>
          <w:szCs w:val="28"/>
        </w:rPr>
        <w:t>·e</w:t>
      </w:r>
      <w:r w:rsidR="00DC4FCA">
        <w:rPr>
          <w:sz w:val="28"/>
          <w:szCs w:val="28"/>
        </w:rPr>
        <w:t>·</w:t>
      </w:r>
      <w:r w:rsidRPr="00627142">
        <w:rPr>
          <w:sz w:val="28"/>
          <w:szCs w:val="28"/>
        </w:rPr>
        <w:t>s</w:t>
      </w:r>
      <w:proofErr w:type="spellEnd"/>
      <w:r w:rsidRPr="00627142">
        <w:rPr>
          <w:sz w:val="28"/>
          <w:szCs w:val="28"/>
        </w:rPr>
        <w:t>, par l’</w:t>
      </w:r>
      <w:r w:rsidR="003C018B" w:rsidRPr="00627142">
        <w:rPr>
          <w:sz w:val="28"/>
          <w:szCs w:val="28"/>
        </w:rPr>
        <w:t>A</w:t>
      </w:r>
      <w:r w:rsidRPr="00627142">
        <w:rPr>
          <w:sz w:val="28"/>
          <w:szCs w:val="28"/>
        </w:rPr>
        <w:t xml:space="preserve">ssemblée </w:t>
      </w:r>
      <w:r w:rsidR="008D1F6A">
        <w:rPr>
          <w:sz w:val="28"/>
          <w:szCs w:val="28"/>
        </w:rPr>
        <w:t>g</w:t>
      </w:r>
      <w:r w:rsidRPr="00627142">
        <w:rPr>
          <w:sz w:val="28"/>
          <w:szCs w:val="28"/>
        </w:rPr>
        <w:t xml:space="preserve">énérale parmi les membres </w:t>
      </w:r>
      <w:proofErr w:type="spellStart"/>
      <w:r w:rsidR="00DC4FCA" w:rsidRPr="009945B8">
        <w:rPr>
          <w:rFonts w:cstheme="minorHAnsi"/>
          <w:color w:val="000000" w:themeColor="text1"/>
          <w:sz w:val="28"/>
          <w:szCs w:val="28"/>
        </w:rPr>
        <w:t>effectif·ve·s</w:t>
      </w:r>
      <w:proofErr w:type="spellEnd"/>
      <w:r w:rsidRPr="00627142">
        <w:rPr>
          <w:sz w:val="28"/>
          <w:szCs w:val="28"/>
        </w:rPr>
        <w:t xml:space="preserve"> de l’association, pour un mandat d’une durée de deux ans et en tout temps révocables par elle. </w:t>
      </w:r>
      <w:r w:rsidR="003C018B" w:rsidRPr="00627142">
        <w:rPr>
          <w:color w:val="000000" w:themeColor="text1"/>
          <w:sz w:val="28"/>
          <w:szCs w:val="28"/>
          <w:lang w:val="fr-FR"/>
        </w:rPr>
        <w:br/>
      </w:r>
    </w:p>
    <w:p w14:paraId="7C68EDC2" w14:textId="1E160917" w:rsidR="002E3DB7" w:rsidRPr="00627142" w:rsidRDefault="002E3DB7" w:rsidP="002E3DB7">
      <w:pPr>
        <w:pStyle w:val="Paragraphedeliste"/>
        <w:numPr>
          <w:ilvl w:val="0"/>
          <w:numId w:val="8"/>
        </w:numPr>
        <w:pBdr>
          <w:top w:val="nil"/>
          <w:left w:val="nil"/>
          <w:bottom w:val="nil"/>
          <w:right w:val="nil"/>
          <w:between w:val="nil"/>
          <w:bar w:val="nil"/>
        </w:pBdr>
        <w:spacing w:after="160" w:line="259" w:lineRule="auto"/>
        <w:contextualSpacing w:val="0"/>
        <w:rPr>
          <w:sz w:val="28"/>
          <w:szCs w:val="28"/>
        </w:rPr>
      </w:pPr>
      <w:r w:rsidRPr="00627142">
        <w:rPr>
          <w:sz w:val="28"/>
          <w:szCs w:val="28"/>
        </w:rPr>
        <w:t>Les candidatures à la fonction d’</w:t>
      </w:r>
      <w:proofErr w:type="spellStart"/>
      <w:r w:rsidRPr="00627142">
        <w:rPr>
          <w:sz w:val="28"/>
          <w:szCs w:val="28"/>
        </w:rPr>
        <w:t>administrateur</w:t>
      </w:r>
      <w:r w:rsidR="003C018B" w:rsidRPr="00627142">
        <w:rPr>
          <w:sz w:val="28"/>
          <w:szCs w:val="28"/>
        </w:rPr>
        <w:t>·rice</w:t>
      </w:r>
      <w:proofErr w:type="spellEnd"/>
      <w:r w:rsidRPr="00627142">
        <w:rPr>
          <w:sz w:val="28"/>
          <w:szCs w:val="28"/>
        </w:rPr>
        <w:t xml:space="preserve"> doivent parvenir au siège de l’association au moins </w:t>
      </w:r>
      <w:r w:rsidR="003C018B" w:rsidRPr="00627142">
        <w:rPr>
          <w:sz w:val="28"/>
          <w:szCs w:val="28"/>
        </w:rPr>
        <w:t xml:space="preserve">TROIS </w:t>
      </w:r>
      <w:r w:rsidRPr="00627142">
        <w:rPr>
          <w:sz w:val="28"/>
          <w:szCs w:val="28"/>
        </w:rPr>
        <w:t>semaines avant la date de l’</w:t>
      </w:r>
      <w:r w:rsidR="00F86BA9" w:rsidRPr="00627142">
        <w:rPr>
          <w:sz w:val="28"/>
          <w:szCs w:val="28"/>
        </w:rPr>
        <w:t>A</w:t>
      </w:r>
      <w:r w:rsidRPr="00627142">
        <w:rPr>
          <w:sz w:val="28"/>
          <w:szCs w:val="28"/>
        </w:rPr>
        <w:t xml:space="preserve">ssemblée </w:t>
      </w:r>
      <w:r w:rsidR="008D1F6A">
        <w:rPr>
          <w:sz w:val="28"/>
          <w:szCs w:val="28"/>
        </w:rPr>
        <w:t>g</w:t>
      </w:r>
      <w:r w:rsidRPr="00627142">
        <w:rPr>
          <w:sz w:val="28"/>
          <w:szCs w:val="28"/>
        </w:rPr>
        <w:t>énérale au cours de laquelle l’élection aura lieu. La liste des candidat</w:t>
      </w:r>
      <w:r w:rsidR="00CE4D7E" w:rsidRPr="00627142">
        <w:rPr>
          <w:sz w:val="28"/>
          <w:szCs w:val="28"/>
        </w:rPr>
        <w:t>·</w:t>
      </w:r>
      <w:r w:rsidRPr="00627142">
        <w:rPr>
          <w:sz w:val="28"/>
          <w:szCs w:val="28"/>
        </w:rPr>
        <w:t>e</w:t>
      </w:r>
      <w:r w:rsidR="00CE4D7E" w:rsidRPr="00627142">
        <w:rPr>
          <w:sz w:val="28"/>
          <w:szCs w:val="28"/>
        </w:rPr>
        <w:t>·</w:t>
      </w:r>
      <w:r w:rsidRPr="00627142">
        <w:rPr>
          <w:sz w:val="28"/>
          <w:szCs w:val="28"/>
        </w:rPr>
        <w:t>s doit être communiquée dans la convocation à l’assemblée générale concernée.</w:t>
      </w:r>
    </w:p>
    <w:p w14:paraId="607636B1" w14:textId="31C96B38" w:rsidR="002E3DB7" w:rsidRPr="00627142" w:rsidRDefault="002E3DB7" w:rsidP="002E3DB7">
      <w:pPr>
        <w:pStyle w:val="Paragraphedeliste"/>
        <w:numPr>
          <w:ilvl w:val="0"/>
          <w:numId w:val="8"/>
        </w:numPr>
        <w:rPr>
          <w:sz w:val="28"/>
          <w:szCs w:val="28"/>
        </w:rPr>
      </w:pPr>
      <w:r w:rsidRPr="00627142">
        <w:rPr>
          <w:color w:val="000000" w:themeColor="text1"/>
          <w:sz w:val="28"/>
          <w:szCs w:val="28"/>
        </w:rPr>
        <w:t>En cas de vacance d’un poste d’</w:t>
      </w:r>
      <w:proofErr w:type="spellStart"/>
      <w:r w:rsidRPr="00627142">
        <w:rPr>
          <w:color w:val="000000" w:themeColor="text1"/>
          <w:sz w:val="28"/>
          <w:szCs w:val="28"/>
        </w:rPr>
        <w:t>administrateur</w:t>
      </w:r>
      <w:r w:rsidR="00DC4FCA">
        <w:rPr>
          <w:color w:val="000000" w:themeColor="text1"/>
          <w:sz w:val="28"/>
          <w:szCs w:val="28"/>
        </w:rPr>
        <w:t>·rice</w:t>
      </w:r>
      <w:proofErr w:type="spellEnd"/>
      <w:r w:rsidRPr="00627142">
        <w:rPr>
          <w:color w:val="000000" w:themeColor="text1"/>
          <w:sz w:val="28"/>
          <w:szCs w:val="28"/>
        </w:rPr>
        <w:t xml:space="preserve"> avant la fin de son mandat, le Conseil d’</w:t>
      </w:r>
      <w:r w:rsidR="008D1F6A">
        <w:rPr>
          <w:color w:val="000000" w:themeColor="text1"/>
          <w:sz w:val="28"/>
          <w:szCs w:val="28"/>
        </w:rPr>
        <w:t>a</w:t>
      </w:r>
      <w:r w:rsidRPr="00627142">
        <w:rPr>
          <w:color w:val="000000" w:themeColor="text1"/>
          <w:sz w:val="28"/>
          <w:szCs w:val="28"/>
        </w:rPr>
        <w:t xml:space="preserve">dministration a le droit de coopter </w:t>
      </w:r>
      <w:proofErr w:type="spellStart"/>
      <w:r w:rsidRPr="00627142">
        <w:rPr>
          <w:color w:val="000000" w:themeColor="text1"/>
          <w:sz w:val="28"/>
          <w:szCs w:val="28"/>
        </w:rPr>
        <w:t>un</w:t>
      </w:r>
      <w:r w:rsidR="00CE4D7E" w:rsidRPr="00627142">
        <w:rPr>
          <w:color w:val="000000" w:themeColor="text1"/>
          <w:sz w:val="28"/>
          <w:szCs w:val="28"/>
        </w:rPr>
        <w:t>·e</w:t>
      </w:r>
      <w:proofErr w:type="spellEnd"/>
      <w:r w:rsidRPr="00627142">
        <w:rPr>
          <w:color w:val="000000" w:themeColor="text1"/>
          <w:sz w:val="28"/>
          <w:szCs w:val="28"/>
        </w:rPr>
        <w:t xml:space="preserve"> </w:t>
      </w:r>
      <w:proofErr w:type="spellStart"/>
      <w:r w:rsidRPr="00627142">
        <w:rPr>
          <w:color w:val="000000" w:themeColor="text1"/>
          <w:sz w:val="28"/>
          <w:szCs w:val="28"/>
        </w:rPr>
        <w:t>nouvel</w:t>
      </w:r>
      <w:r w:rsidR="00CE4D7E" w:rsidRPr="00627142">
        <w:rPr>
          <w:color w:val="000000" w:themeColor="text1"/>
          <w:sz w:val="28"/>
          <w:szCs w:val="28"/>
        </w:rPr>
        <w:t>·le</w:t>
      </w:r>
      <w:proofErr w:type="spellEnd"/>
      <w:r w:rsidRPr="00627142">
        <w:rPr>
          <w:color w:val="000000" w:themeColor="text1"/>
          <w:sz w:val="28"/>
          <w:szCs w:val="28"/>
        </w:rPr>
        <w:t xml:space="preserve"> </w:t>
      </w:r>
      <w:proofErr w:type="spellStart"/>
      <w:r w:rsidRPr="00627142">
        <w:rPr>
          <w:color w:val="000000" w:themeColor="text1"/>
          <w:sz w:val="28"/>
          <w:szCs w:val="28"/>
        </w:rPr>
        <w:t>administrateur</w:t>
      </w:r>
      <w:r w:rsidR="00CE4D7E" w:rsidRPr="00627142">
        <w:rPr>
          <w:color w:val="000000" w:themeColor="text1"/>
          <w:sz w:val="28"/>
          <w:szCs w:val="28"/>
        </w:rPr>
        <w:t>·rice</w:t>
      </w:r>
      <w:proofErr w:type="spellEnd"/>
      <w:r w:rsidR="00840BDE" w:rsidRPr="00840BDE">
        <w:rPr>
          <w:color w:val="000000" w:themeColor="text1"/>
          <w:sz w:val="28"/>
          <w:szCs w:val="28"/>
        </w:rPr>
        <w:t>,</w:t>
      </w:r>
      <w:r w:rsidR="00CE4D7E" w:rsidRPr="00627142">
        <w:rPr>
          <w:color w:val="70AD47" w:themeColor="accent6"/>
          <w:sz w:val="28"/>
          <w:szCs w:val="28"/>
        </w:rPr>
        <w:t xml:space="preserve"> </w:t>
      </w:r>
      <w:r w:rsidR="00CE4D7E" w:rsidRPr="00627142">
        <w:rPr>
          <w:rFonts w:cstheme="minorHAnsi"/>
          <w:color w:val="000000"/>
          <w:sz w:val="28"/>
          <w:szCs w:val="28"/>
        </w:rPr>
        <w:t>qui siègera</w:t>
      </w:r>
      <w:r w:rsidR="00840BDE">
        <w:rPr>
          <w:rFonts w:cstheme="minorHAnsi"/>
          <w:color w:val="000000"/>
          <w:sz w:val="28"/>
          <w:szCs w:val="28"/>
        </w:rPr>
        <w:t xml:space="preserve"> sans droit de vote</w:t>
      </w:r>
      <w:r w:rsidR="00CE4D7E" w:rsidRPr="00840BDE">
        <w:rPr>
          <w:rFonts w:cstheme="minorHAnsi"/>
          <w:color w:val="000000" w:themeColor="text1"/>
          <w:sz w:val="28"/>
          <w:szCs w:val="28"/>
        </w:rPr>
        <w:t xml:space="preserve"> </w:t>
      </w:r>
      <w:r w:rsidR="00CE4D7E" w:rsidRPr="00627142">
        <w:rPr>
          <w:rFonts w:cstheme="minorHAnsi"/>
          <w:color w:val="000000"/>
          <w:sz w:val="28"/>
          <w:szCs w:val="28"/>
        </w:rPr>
        <w:t xml:space="preserve">jusqu’à la prochaine assemblée générale lors de laquelle le </w:t>
      </w:r>
      <w:r w:rsidR="008D1F6A">
        <w:rPr>
          <w:rFonts w:cstheme="minorHAnsi"/>
          <w:color w:val="000000"/>
          <w:sz w:val="28"/>
          <w:szCs w:val="28"/>
        </w:rPr>
        <w:t>C</w:t>
      </w:r>
      <w:r w:rsidR="00CE4D7E" w:rsidRPr="00627142">
        <w:rPr>
          <w:rFonts w:cstheme="minorHAnsi"/>
          <w:color w:val="000000"/>
          <w:sz w:val="28"/>
          <w:szCs w:val="28"/>
        </w:rPr>
        <w:t xml:space="preserve">onseil d’administration demandera son élection. Son mandat se terminera en même temps que ceux des autres membres du </w:t>
      </w:r>
      <w:r w:rsidR="008D1F6A">
        <w:rPr>
          <w:rFonts w:cstheme="minorHAnsi"/>
          <w:color w:val="000000"/>
          <w:sz w:val="28"/>
          <w:szCs w:val="28"/>
        </w:rPr>
        <w:t>C</w:t>
      </w:r>
      <w:r w:rsidR="00CE4D7E" w:rsidRPr="00627142">
        <w:rPr>
          <w:rFonts w:cstheme="minorHAnsi"/>
          <w:color w:val="000000"/>
          <w:sz w:val="28"/>
          <w:szCs w:val="28"/>
        </w:rPr>
        <w:t>onseil d’administration.</w:t>
      </w:r>
      <w:r w:rsidRPr="00627142">
        <w:rPr>
          <w:color w:val="70AD47" w:themeColor="accent6"/>
          <w:sz w:val="28"/>
          <w:szCs w:val="28"/>
        </w:rPr>
        <w:br/>
      </w:r>
    </w:p>
    <w:p w14:paraId="321D10E0" w14:textId="09448FCA" w:rsidR="002E3DB7" w:rsidRPr="00627142" w:rsidRDefault="002E3DB7" w:rsidP="00EA1B0C">
      <w:pPr>
        <w:pStyle w:val="Paragraphedeliste"/>
        <w:numPr>
          <w:ilvl w:val="0"/>
          <w:numId w:val="8"/>
        </w:numPr>
        <w:rPr>
          <w:sz w:val="28"/>
          <w:szCs w:val="28"/>
        </w:rPr>
      </w:pPr>
      <w:r w:rsidRPr="00627142">
        <w:rPr>
          <w:color w:val="000000" w:themeColor="text1"/>
          <w:sz w:val="28"/>
          <w:szCs w:val="28"/>
        </w:rPr>
        <w:t xml:space="preserve">Les </w:t>
      </w:r>
      <w:proofErr w:type="spellStart"/>
      <w:r w:rsidRPr="00627142">
        <w:rPr>
          <w:color w:val="000000" w:themeColor="text1"/>
          <w:sz w:val="28"/>
          <w:szCs w:val="28"/>
        </w:rPr>
        <w:t>administrateur</w:t>
      </w:r>
      <w:r w:rsidR="00DC4FCA">
        <w:rPr>
          <w:color w:val="000000" w:themeColor="text1"/>
          <w:sz w:val="28"/>
          <w:szCs w:val="28"/>
        </w:rPr>
        <w:t>·</w:t>
      </w:r>
      <w:r w:rsidR="000442E5">
        <w:rPr>
          <w:color w:val="000000" w:themeColor="text1"/>
          <w:sz w:val="28"/>
          <w:szCs w:val="28"/>
        </w:rPr>
        <w:t>rice</w:t>
      </w:r>
      <w:r w:rsidRPr="00627142">
        <w:rPr>
          <w:color w:val="000000" w:themeColor="text1"/>
          <w:sz w:val="28"/>
          <w:szCs w:val="28"/>
        </w:rPr>
        <w:t>s</w:t>
      </w:r>
      <w:proofErr w:type="spellEnd"/>
      <w:r w:rsidRPr="00627142">
        <w:rPr>
          <w:color w:val="000000" w:themeColor="text1"/>
          <w:sz w:val="28"/>
          <w:szCs w:val="28"/>
        </w:rPr>
        <w:t xml:space="preserve"> sortants sont rééligibles</w:t>
      </w:r>
      <w:r w:rsidR="00365FBD" w:rsidRPr="00627142">
        <w:rPr>
          <w:color w:val="000000" w:themeColor="text1"/>
          <w:sz w:val="28"/>
          <w:szCs w:val="28"/>
        </w:rPr>
        <w:t xml:space="preserve"> </w:t>
      </w:r>
      <w:r w:rsidR="00E3122E" w:rsidRPr="00627142">
        <w:rPr>
          <w:color w:val="000000" w:themeColor="text1"/>
          <w:sz w:val="28"/>
          <w:szCs w:val="28"/>
        </w:rPr>
        <w:t xml:space="preserve">2 fois consécutivement, pour une durée maximale de 6 ans. L’Assemblée </w:t>
      </w:r>
      <w:r w:rsidR="009904FB">
        <w:rPr>
          <w:color w:val="000000" w:themeColor="text1"/>
          <w:sz w:val="28"/>
          <w:szCs w:val="28"/>
        </w:rPr>
        <w:t>g</w:t>
      </w:r>
      <w:r w:rsidR="00E3122E" w:rsidRPr="00627142">
        <w:rPr>
          <w:color w:val="000000" w:themeColor="text1"/>
          <w:sz w:val="28"/>
          <w:szCs w:val="28"/>
        </w:rPr>
        <w:t>énérale des membres peut cependant octroy</w:t>
      </w:r>
      <w:r w:rsidR="00D30FFC" w:rsidRPr="00627142">
        <w:rPr>
          <w:color w:val="000000" w:themeColor="text1"/>
          <w:sz w:val="28"/>
          <w:szCs w:val="28"/>
        </w:rPr>
        <w:t>er</w:t>
      </w:r>
      <w:r w:rsidR="00E3122E" w:rsidRPr="00627142">
        <w:rPr>
          <w:color w:val="000000" w:themeColor="text1"/>
          <w:sz w:val="28"/>
          <w:szCs w:val="28"/>
        </w:rPr>
        <w:t xml:space="preserve"> un</w:t>
      </w:r>
      <w:r w:rsidR="003C018B" w:rsidRPr="00627142">
        <w:rPr>
          <w:color w:val="000000" w:themeColor="text1"/>
          <w:sz w:val="28"/>
          <w:szCs w:val="28"/>
        </w:rPr>
        <w:t xml:space="preserve"> renouv</w:t>
      </w:r>
      <w:r w:rsidR="00C3073D">
        <w:rPr>
          <w:color w:val="000000" w:themeColor="text1"/>
          <w:sz w:val="28"/>
          <w:szCs w:val="28"/>
        </w:rPr>
        <w:t>el</w:t>
      </w:r>
      <w:r w:rsidR="003C018B" w:rsidRPr="00627142">
        <w:rPr>
          <w:color w:val="000000" w:themeColor="text1"/>
          <w:sz w:val="28"/>
          <w:szCs w:val="28"/>
        </w:rPr>
        <w:t>lement supplémentaire</w:t>
      </w:r>
      <w:r w:rsidR="001176AF" w:rsidRPr="00627142">
        <w:rPr>
          <w:color w:val="000000" w:themeColor="text1"/>
          <w:sz w:val="28"/>
          <w:szCs w:val="28"/>
        </w:rPr>
        <w:t xml:space="preserve">. </w:t>
      </w:r>
      <w:r w:rsidR="00E3122E" w:rsidRPr="00627142">
        <w:rPr>
          <w:color w:val="000000" w:themeColor="text1"/>
          <w:sz w:val="28"/>
          <w:szCs w:val="28"/>
        </w:rPr>
        <w:t>La durée totale de tous les mandats qu’</w:t>
      </w:r>
      <w:proofErr w:type="spellStart"/>
      <w:r w:rsidR="00E3122E" w:rsidRPr="00627142">
        <w:rPr>
          <w:color w:val="000000" w:themeColor="text1"/>
          <w:sz w:val="28"/>
          <w:szCs w:val="28"/>
        </w:rPr>
        <w:t>un</w:t>
      </w:r>
      <w:r w:rsidR="001176AF" w:rsidRPr="00627142">
        <w:rPr>
          <w:color w:val="000000" w:themeColor="text1"/>
          <w:sz w:val="28"/>
          <w:szCs w:val="28"/>
        </w:rPr>
        <w:t>·e</w:t>
      </w:r>
      <w:proofErr w:type="spellEnd"/>
      <w:r w:rsidR="00E3122E" w:rsidRPr="00627142">
        <w:rPr>
          <w:color w:val="000000" w:themeColor="text1"/>
          <w:sz w:val="28"/>
          <w:szCs w:val="28"/>
        </w:rPr>
        <w:t xml:space="preserve"> </w:t>
      </w:r>
      <w:proofErr w:type="spellStart"/>
      <w:r w:rsidR="00E3122E" w:rsidRPr="00627142">
        <w:rPr>
          <w:color w:val="000000" w:themeColor="text1"/>
          <w:sz w:val="28"/>
          <w:szCs w:val="28"/>
        </w:rPr>
        <w:t>administrateur</w:t>
      </w:r>
      <w:r w:rsidR="001176AF" w:rsidRPr="00627142">
        <w:rPr>
          <w:color w:val="000000" w:themeColor="text1"/>
          <w:sz w:val="28"/>
          <w:szCs w:val="28"/>
        </w:rPr>
        <w:t>·rice</w:t>
      </w:r>
      <w:proofErr w:type="spellEnd"/>
      <w:r w:rsidR="00E3122E" w:rsidRPr="00627142">
        <w:rPr>
          <w:color w:val="000000" w:themeColor="text1"/>
          <w:sz w:val="28"/>
          <w:szCs w:val="28"/>
        </w:rPr>
        <w:t xml:space="preserve"> est </w:t>
      </w:r>
      <w:proofErr w:type="spellStart"/>
      <w:r w:rsidR="00E3122E" w:rsidRPr="00627142">
        <w:rPr>
          <w:color w:val="000000" w:themeColor="text1"/>
          <w:sz w:val="28"/>
          <w:szCs w:val="28"/>
        </w:rPr>
        <w:t>autorisé</w:t>
      </w:r>
      <w:r w:rsidR="001176AF" w:rsidRPr="00627142">
        <w:rPr>
          <w:color w:val="000000" w:themeColor="text1"/>
          <w:sz w:val="28"/>
          <w:szCs w:val="28"/>
        </w:rPr>
        <w:t>·e</w:t>
      </w:r>
      <w:proofErr w:type="spellEnd"/>
      <w:r w:rsidR="00E3122E" w:rsidRPr="00627142">
        <w:rPr>
          <w:color w:val="000000" w:themeColor="text1"/>
          <w:sz w:val="28"/>
          <w:szCs w:val="28"/>
        </w:rPr>
        <w:t xml:space="preserve"> à </w:t>
      </w:r>
      <w:r w:rsidR="00E3122E" w:rsidRPr="00627142">
        <w:rPr>
          <w:color w:val="000000" w:themeColor="text1"/>
          <w:sz w:val="28"/>
          <w:szCs w:val="28"/>
        </w:rPr>
        <w:lastRenderedPageBreak/>
        <w:t>exercer est illimitée dans le temps.</w:t>
      </w:r>
      <w:r w:rsidRPr="00627142">
        <w:rPr>
          <w:color w:val="000000" w:themeColor="text1"/>
          <w:sz w:val="28"/>
          <w:szCs w:val="28"/>
        </w:rPr>
        <w:br/>
      </w:r>
    </w:p>
    <w:p w14:paraId="17D813CF" w14:textId="2D212DE9" w:rsidR="002E3DB7" w:rsidRPr="00C423E1" w:rsidRDefault="002E3DB7" w:rsidP="00C423E1">
      <w:pPr>
        <w:pStyle w:val="Paragraphedeliste"/>
        <w:numPr>
          <w:ilvl w:val="0"/>
          <w:numId w:val="8"/>
        </w:numPr>
        <w:rPr>
          <w:color w:val="000000" w:themeColor="text1"/>
          <w:sz w:val="28"/>
          <w:szCs w:val="28"/>
        </w:rPr>
      </w:pPr>
      <w:r w:rsidRPr="00627142">
        <w:rPr>
          <w:sz w:val="28"/>
          <w:szCs w:val="28"/>
        </w:rPr>
        <w:t xml:space="preserve">Lors de la première réunion qui suit l’élection du </w:t>
      </w:r>
      <w:r w:rsidR="008D1F6A">
        <w:rPr>
          <w:sz w:val="28"/>
          <w:szCs w:val="28"/>
        </w:rPr>
        <w:t>C</w:t>
      </w:r>
      <w:r w:rsidRPr="00627142">
        <w:rPr>
          <w:sz w:val="28"/>
          <w:szCs w:val="28"/>
        </w:rPr>
        <w:t xml:space="preserve">onseil d’administration, celui-ci  désigne </w:t>
      </w:r>
      <w:proofErr w:type="spellStart"/>
      <w:r w:rsidR="000F0669" w:rsidRPr="00627142">
        <w:rPr>
          <w:color w:val="000000" w:themeColor="text1"/>
          <w:sz w:val="28"/>
          <w:szCs w:val="28"/>
        </w:rPr>
        <w:t>un</w:t>
      </w:r>
      <w:r w:rsidR="00F445D9" w:rsidRPr="00627142">
        <w:rPr>
          <w:color w:val="000000" w:themeColor="text1"/>
          <w:sz w:val="28"/>
          <w:szCs w:val="28"/>
        </w:rPr>
        <w:t>·</w:t>
      </w:r>
      <w:r w:rsidR="000F0669" w:rsidRPr="00627142">
        <w:rPr>
          <w:color w:val="000000" w:themeColor="text1"/>
          <w:sz w:val="28"/>
          <w:szCs w:val="28"/>
        </w:rPr>
        <w:t>e</w:t>
      </w:r>
      <w:proofErr w:type="spellEnd"/>
      <w:r w:rsidR="000F0669" w:rsidRPr="00627142">
        <w:rPr>
          <w:color w:val="000000" w:themeColor="text1"/>
          <w:sz w:val="28"/>
          <w:szCs w:val="28"/>
        </w:rPr>
        <w:t xml:space="preserve"> </w:t>
      </w:r>
      <w:proofErr w:type="spellStart"/>
      <w:r w:rsidR="000F0669" w:rsidRPr="00627142">
        <w:rPr>
          <w:color w:val="000000" w:themeColor="text1"/>
          <w:sz w:val="28"/>
          <w:szCs w:val="28"/>
        </w:rPr>
        <w:t>trésorier</w:t>
      </w:r>
      <w:r w:rsidR="00F445D9" w:rsidRPr="00627142">
        <w:rPr>
          <w:color w:val="000000" w:themeColor="text1"/>
          <w:sz w:val="28"/>
          <w:szCs w:val="28"/>
        </w:rPr>
        <w:t>·</w:t>
      </w:r>
      <w:r w:rsidR="000F0669" w:rsidRPr="00627142">
        <w:rPr>
          <w:color w:val="000000" w:themeColor="text1"/>
          <w:sz w:val="28"/>
          <w:szCs w:val="28"/>
        </w:rPr>
        <w:t>ère</w:t>
      </w:r>
      <w:proofErr w:type="spellEnd"/>
      <w:r w:rsidR="000F0669" w:rsidRPr="00627142">
        <w:rPr>
          <w:color w:val="000000" w:themeColor="text1"/>
          <w:sz w:val="28"/>
          <w:szCs w:val="28"/>
        </w:rPr>
        <w:t xml:space="preserve"> et </w:t>
      </w:r>
      <w:proofErr w:type="spellStart"/>
      <w:r w:rsidR="000F0669" w:rsidRPr="00627142">
        <w:rPr>
          <w:color w:val="000000" w:themeColor="text1"/>
          <w:sz w:val="28"/>
          <w:szCs w:val="28"/>
        </w:rPr>
        <w:t>un</w:t>
      </w:r>
      <w:r w:rsidR="00F445D9" w:rsidRPr="00627142">
        <w:rPr>
          <w:color w:val="000000" w:themeColor="text1"/>
          <w:sz w:val="28"/>
          <w:szCs w:val="28"/>
        </w:rPr>
        <w:t>·</w:t>
      </w:r>
      <w:r w:rsidR="000F0669" w:rsidRPr="00627142">
        <w:rPr>
          <w:color w:val="000000" w:themeColor="text1"/>
          <w:sz w:val="28"/>
          <w:szCs w:val="28"/>
        </w:rPr>
        <w:t>e</w:t>
      </w:r>
      <w:proofErr w:type="spellEnd"/>
      <w:r w:rsidR="000F0669" w:rsidRPr="00627142">
        <w:rPr>
          <w:color w:val="000000" w:themeColor="text1"/>
          <w:sz w:val="28"/>
          <w:szCs w:val="28"/>
        </w:rPr>
        <w:t xml:space="preserve"> </w:t>
      </w:r>
      <w:r w:rsidR="00F445D9" w:rsidRPr="00627142">
        <w:rPr>
          <w:color w:val="000000" w:themeColor="text1"/>
          <w:sz w:val="28"/>
          <w:szCs w:val="28"/>
        </w:rPr>
        <w:t>vice</w:t>
      </w:r>
      <w:r w:rsidR="000F0669" w:rsidRPr="00627142">
        <w:rPr>
          <w:color w:val="000000" w:themeColor="text1"/>
          <w:sz w:val="28"/>
          <w:szCs w:val="28"/>
        </w:rPr>
        <w:t>-</w:t>
      </w:r>
      <w:proofErr w:type="spellStart"/>
      <w:r w:rsidR="000F0669" w:rsidRPr="00627142">
        <w:rPr>
          <w:color w:val="000000" w:themeColor="text1"/>
          <w:sz w:val="28"/>
          <w:szCs w:val="28"/>
        </w:rPr>
        <w:t>trésorier.ère</w:t>
      </w:r>
      <w:proofErr w:type="spellEnd"/>
      <w:r w:rsidR="000F0669" w:rsidRPr="00627142">
        <w:rPr>
          <w:color w:val="000000" w:themeColor="text1"/>
          <w:sz w:val="28"/>
          <w:szCs w:val="28"/>
        </w:rPr>
        <w:t xml:space="preserve"> capable d’assumer les fonctions de trésorerie en cas d’incapacité </w:t>
      </w:r>
      <w:proofErr w:type="spellStart"/>
      <w:r w:rsidR="000F0669" w:rsidRPr="00627142">
        <w:rPr>
          <w:color w:val="000000" w:themeColor="text1"/>
          <w:sz w:val="28"/>
          <w:szCs w:val="28"/>
        </w:rPr>
        <w:t>du</w:t>
      </w:r>
      <w:r w:rsidR="00DC4FCA">
        <w:rPr>
          <w:color w:val="000000" w:themeColor="text1"/>
          <w:sz w:val="28"/>
          <w:szCs w:val="28"/>
        </w:rPr>
        <w:t>·</w:t>
      </w:r>
      <w:r w:rsidR="000F0669" w:rsidRPr="00627142">
        <w:rPr>
          <w:color w:val="000000" w:themeColor="text1"/>
          <w:sz w:val="28"/>
          <w:szCs w:val="28"/>
        </w:rPr>
        <w:t>de</w:t>
      </w:r>
      <w:proofErr w:type="spellEnd"/>
      <w:r w:rsidR="000F0669" w:rsidRPr="00627142">
        <w:rPr>
          <w:color w:val="000000" w:themeColor="text1"/>
          <w:sz w:val="28"/>
          <w:szCs w:val="28"/>
        </w:rPr>
        <w:t xml:space="preserve"> la </w:t>
      </w:r>
      <w:proofErr w:type="spellStart"/>
      <w:r w:rsidR="000F0669" w:rsidRPr="00627142">
        <w:rPr>
          <w:color w:val="000000" w:themeColor="text1"/>
          <w:sz w:val="28"/>
          <w:szCs w:val="28"/>
        </w:rPr>
        <w:t>trésorier</w:t>
      </w:r>
      <w:r w:rsidR="00F445D9" w:rsidRPr="00627142">
        <w:rPr>
          <w:color w:val="000000" w:themeColor="text1"/>
          <w:sz w:val="28"/>
          <w:szCs w:val="28"/>
        </w:rPr>
        <w:t>·</w:t>
      </w:r>
      <w:r w:rsidR="000F0669" w:rsidRPr="00627142">
        <w:rPr>
          <w:color w:val="000000" w:themeColor="text1"/>
          <w:sz w:val="28"/>
          <w:szCs w:val="28"/>
        </w:rPr>
        <w:t>ère</w:t>
      </w:r>
      <w:proofErr w:type="spellEnd"/>
      <w:r w:rsidR="000F0669" w:rsidRPr="00627142">
        <w:rPr>
          <w:color w:val="000000" w:themeColor="text1"/>
          <w:sz w:val="28"/>
          <w:szCs w:val="28"/>
        </w:rPr>
        <w:t xml:space="preserve">. </w:t>
      </w:r>
      <w:r w:rsidRPr="00C423E1">
        <w:rPr>
          <w:color w:val="000000" w:themeColor="text1"/>
          <w:sz w:val="28"/>
          <w:szCs w:val="28"/>
          <w:u w:color="030303"/>
          <w:lang w:val="fr-FR"/>
        </w:rPr>
        <w:br/>
      </w:r>
    </w:p>
    <w:p w14:paraId="0FFAD0CA" w14:textId="298081DB" w:rsidR="00C423E1" w:rsidRPr="00C423E1" w:rsidRDefault="002E3DB7" w:rsidP="002E3DB7">
      <w:pPr>
        <w:pStyle w:val="Paragraphedeliste"/>
        <w:numPr>
          <w:ilvl w:val="0"/>
          <w:numId w:val="8"/>
        </w:numPr>
        <w:rPr>
          <w:sz w:val="28"/>
          <w:szCs w:val="28"/>
        </w:rPr>
      </w:pPr>
      <w:r w:rsidRPr="00627142">
        <w:rPr>
          <w:color w:val="030303"/>
          <w:sz w:val="28"/>
          <w:szCs w:val="28"/>
          <w:u w:color="030303"/>
          <w:lang w:val="fr-FR"/>
        </w:rPr>
        <w:t xml:space="preserve">Les </w:t>
      </w:r>
      <w:proofErr w:type="spellStart"/>
      <w:r w:rsidRPr="00627142">
        <w:rPr>
          <w:color w:val="030303"/>
          <w:sz w:val="28"/>
          <w:szCs w:val="28"/>
          <w:u w:color="030303"/>
          <w:lang w:val="fr-FR"/>
        </w:rPr>
        <w:t>administrateur</w:t>
      </w:r>
      <w:r w:rsidR="001176AF" w:rsidRPr="00627142">
        <w:rPr>
          <w:color w:val="030303"/>
          <w:sz w:val="28"/>
          <w:szCs w:val="28"/>
          <w:u w:color="030303"/>
          <w:lang w:val="fr-FR"/>
        </w:rPr>
        <w:t>·rice</w:t>
      </w:r>
      <w:r w:rsidR="00BF0784">
        <w:rPr>
          <w:color w:val="030303"/>
          <w:sz w:val="28"/>
          <w:szCs w:val="28"/>
          <w:u w:color="030303"/>
          <w:lang w:val="fr-FR"/>
        </w:rPr>
        <w:t>·</w:t>
      </w:r>
      <w:r w:rsidR="001176AF" w:rsidRPr="00627142">
        <w:rPr>
          <w:color w:val="030303"/>
          <w:sz w:val="28"/>
          <w:szCs w:val="28"/>
          <w:u w:color="030303"/>
          <w:lang w:val="fr-FR"/>
        </w:rPr>
        <w:t>s</w:t>
      </w:r>
      <w:proofErr w:type="spellEnd"/>
      <w:r w:rsidRPr="00627142">
        <w:rPr>
          <w:color w:val="030303"/>
          <w:sz w:val="28"/>
          <w:szCs w:val="28"/>
          <w:u w:color="030303"/>
          <w:lang w:val="fr-FR"/>
        </w:rPr>
        <w:t xml:space="preserve"> peuvent être </w:t>
      </w:r>
      <w:proofErr w:type="spellStart"/>
      <w:r w:rsidRPr="00627142">
        <w:rPr>
          <w:color w:val="030303"/>
          <w:sz w:val="28"/>
          <w:szCs w:val="28"/>
          <w:u w:color="030303"/>
          <w:lang w:val="fr-FR"/>
        </w:rPr>
        <w:t>révoqué</w:t>
      </w:r>
      <w:r w:rsidR="001176AF" w:rsidRPr="00627142">
        <w:rPr>
          <w:color w:val="030303"/>
          <w:sz w:val="28"/>
          <w:szCs w:val="28"/>
          <w:u w:color="030303"/>
          <w:lang w:val="fr-FR"/>
        </w:rPr>
        <w:t>·e·</w:t>
      </w:r>
      <w:r w:rsidRPr="00627142">
        <w:rPr>
          <w:color w:val="030303"/>
          <w:sz w:val="28"/>
          <w:szCs w:val="28"/>
          <w:u w:color="030303"/>
          <w:lang w:val="fr-FR"/>
        </w:rPr>
        <w:t>s</w:t>
      </w:r>
      <w:proofErr w:type="spellEnd"/>
      <w:r w:rsidRPr="00627142">
        <w:rPr>
          <w:color w:val="030303"/>
          <w:sz w:val="28"/>
          <w:szCs w:val="28"/>
          <w:u w:color="030303"/>
          <w:lang w:val="fr-FR"/>
        </w:rPr>
        <w:t xml:space="preserve"> à tout moment et avec effet immédiat par l’Assemblée </w:t>
      </w:r>
      <w:r w:rsidR="009904FB">
        <w:rPr>
          <w:color w:val="030303"/>
          <w:sz w:val="28"/>
          <w:szCs w:val="28"/>
          <w:u w:color="030303"/>
          <w:lang w:val="fr-FR"/>
        </w:rPr>
        <w:t>g</w:t>
      </w:r>
      <w:r w:rsidRPr="00627142">
        <w:rPr>
          <w:color w:val="030303"/>
          <w:sz w:val="28"/>
          <w:szCs w:val="28"/>
          <w:u w:color="030303"/>
          <w:lang w:val="fr-FR"/>
        </w:rPr>
        <w:t xml:space="preserve">énérale qui se prononce souverainement à la majorité simple des votes valablement exprimés des membres </w:t>
      </w:r>
      <w:proofErr w:type="spellStart"/>
      <w:r w:rsidRPr="00627142">
        <w:rPr>
          <w:color w:val="030303"/>
          <w:sz w:val="28"/>
          <w:szCs w:val="28"/>
          <w:u w:color="030303"/>
          <w:lang w:val="fr-FR"/>
        </w:rPr>
        <w:t>présent</w:t>
      </w:r>
      <w:r w:rsidR="00566CCD">
        <w:rPr>
          <w:color w:val="030303"/>
          <w:sz w:val="28"/>
          <w:szCs w:val="28"/>
          <w:u w:color="030303"/>
          <w:lang w:val="fr-FR"/>
        </w:rPr>
        <w:t>·e</w:t>
      </w:r>
      <w:r w:rsidR="00C423E1">
        <w:rPr>
          <w:color w:val="030303"/>
          <w:sz w:val="28"/>
          <w:szCs w:val="28"/>
          <w:u w:color="030303"/>
          <w:lang w:val="fr-FR"/>
        </w:rPr>
        <w:t>·</w:t>
      </w:r>
      <w:r w:rsidRPr="00627142">
        <w:rPr>
          <w:color w:val="030303"/>
          <w:sz w:val="28"/>
          <w:szCs w:val="28"/>
          <w:u w:color="030303"/>
          <w:lang w:val="fr-FR"/>
        </w:rPr>
        <w:t>s</w:t>
      </w:r>
      <w:proofErr w:type="spellEnd"/>
      <w:r w:rsidR="00C423E1">
        <w:rPr>
          <w:color w:val="030303"/>
          <w:sz w:val="28"/>
          <w:szCs w:val="28"/>
          <w:u w:color="030303"/>
          <w:lang w:val="fr-FR"/>
        </w:rPr>
        <w:t xml:space="preserve">. La proposition de révocation des </w:t>
      </w:r>
      <w:proofErr w:type="spellStart"/>
      <w:r w:rsidR="00C423E1">
        <w:rPr>
          <w:color w:val="030303"/>
          <w:sz w:val="28"/>
          <w:szCs w:val="28"/>
          <w:u w:color="030303"/>
          <w:lang w:val="fr-FR"/>
        </w:rPr>
        <w:t>administrateurs·rices</w:t>
      </w:r>
      <w:proofErr w:type="spellEnd"/>
      <w:r w:rsidR="00C423E1">
        <w:rPr>
          <w:color w:val="030303"/>
          <w:sz w:val="28"/>
          <w:szCs w:val="28"/>
          <w:u w:color="030303"/>
          <w:lang w:val="fr-FR"/>
        </w:rPr>
        <w:t xml:space="preserve"> doit être communiqué</w:t>
      </w:r>
      <w:r w:rsidR="00AA377A">
        <w:rPr>
          <w:color w:val="030303"/>
          <w:sz w:val="28"/>
          <w:szCs w:val="28"/>
          <w:u w:color="030303"/>
          <w:lang w:val="fr-FR"/>
        </w:rPr>
        <w:t>e</w:t>
      </w:r>
      <w:r w:rsidR="00C423E1">
        <w:rPr>
          <w:color w:val="030303"/>
          <w:sz w:val="28"/>
          <w:szCs w:val="28"/>
          <w:u w:color="030303"/>
          <w:lang w:val="fr-FR"/>
        </w:rPr>
        <w:t xml:space="preserve"> dans l’ordre du jour d</w:t>
      </w:r>
      <w:r w:rsidR="00AA377A">
        <w:rPr>
          <w:color w:val="030303"/>
          <w:sz w:val="28"/>
          <w:szCs w:val="28"/>
          <w:u w:color="030303"/>
          <w:lang w:val="fr-FR"/>
        </w:rPr>
        <w:t>e</w:t>
      </w:r>
      <w:r w:rsidR="00C423E1">
        <w:rPr>
          <w:color w:val="030303"/>
          <w:sz w:val="28"/>
          <w:szCs w:val="28"/>
          <w:u w:color="030303"/>
          <w:lang w:val="fr-FR"/>
        </w:rPr>
        <w:t xml:space="preserve"> la convocation à l’Assemblée générale. </w:t>
      </w:r>
      <w:r w:rsidR="00C423E1">
        <w:rPr>
          <w:color w:val="030303"/>
          <w:sz w:val="28"/>
          <w:szCs w:val="28"/>
          <w:u w:color="030303"/>
          <w:lang w:val="fr-FR"/>
        </w:rPr>
        <w:br/>
      </w:r>
    </w:p>
    <w:p w14:paraId="577CA4FE" w14:textId="20D46A32" w:rsidR="000F0669" w:rsidRPr="00627142" w:rsidRDefault="002E3DB7" w:rsidP="002E3DB7">
      <w:pPr>
        <w:pStyle w:val="Paragraphedeliste"/>
        <w:numPr>
          <w:ilvl w:val="0"/>
          <w:numId w:val="8"/>
        </w:numPr>
        <w:rPr>
          <w:sz w:val="28"/>
          <w:szCs w:val="28"/>
        </w:rPr>
      </w:pPr>
      <w:r w:rsidRPr="00627142">
        <w:rPr>
          <w:color w:val="030303"/>
          <w:sz w:val="28"/>
          <w:szCs w:val="28"/>
          <w:u w:color="030303"/>
          <w:lang w:val="fr-FR"/>
        </w:rPr>
        <w:t>Tout membre du Conseil d’</w:t>
      </w:r>
      <w:r w:rsidR="008D1F6A">
        <w:rPr>
          <w:color w:val="030303"/>
          <w:sz w:val="28"/>
          <w:szCs w:val="28"/>
          <w:u w:color="030303"/>
          <w:lang w:val="fr-FR"/>
        </w:rPr>
        <w:t>a</w:t>
      </w:r>
      <w:r w:rsidRPr="00627142">
        <w:rPr>
          <w:color w:val="030303"/>
          <w:sz w:val="28"/>
          <w:szCs w:val="28"/>
          <w:u w:color="030303"/>
          <w:lang w:val="fr-FR"/>
        </w:rPr>
        <w:t>dministration peut démissionner par simple notification écrite au Conseil d’</w:t>
      </w:r>
      <w:r w:rsidR="009904FB">
        <w:rPr>
          <w:color w:val="030303"/>
          <w:sz w:val="28"/>
          <w:szCs w:val="28"/>
          <w:u w:color="030303"/>
          <w:lang w:val="fr-FR"/>
        </w:rPr>
        <w:t>a</w:t>
      </w:r>
      <w:r w:rsidRPr="00627142">
        <w:rPr>
          <w:color w:val="030303"/>
          <w:sz w:val="28"/>
          <w:szCs w:val="28"/>
          <w:u w:color="030303"/>
          <w:lang w:val="fr-FR"/>
        </w:rPr>
        <w:t>dministration</w:t>
      </w:r>
      <w:r w:rsidR="00365FBD" w:rsidRPr="00627142">
        <w:rPr>
          <w:color w:val="030303"/>
          <w:sz w:val="28"/>
          <w:szCs w:val="28"/>
          <w:u w:color="030303"/>
          <w:lang w:val="fr-FR"/>
        </w:rPr>
        <w:t xml:space="preserve">. </w:t>
      </w:r>
    </w:p>
    <w:p w14:paraId="63D29856" w14:textId="77777777" w:rsidR="002E3DB7" w:rsidRPr="00627142" w:rsidRDefault="002E3DB7" w:rsidP="000F0669">
      <w:pPr>
        <w:pStyle w:val="Paragraphedeliste"/>
        <w:rPr>
          <w:sz w:val="28"/>
          <w:szCs w:val="28"/>
        </w:rPr>
      </w:pPr>
    </w:p>
    <w:p w14:paraId="212B02F2" w14:textId="0F2917E2" w:rsidR="00365FBD" w:rsidRPr="00627142" w:rsidRDefault="002E3DB7" w:rsidP="002E3DB7">
      <w:pPr>
        <w:pStyle w:val="Paragraphedeliste"/>
        <w:numPr>
          <w:ilvl w:val="0"/>
          <w:numId w:val="8"/>
        </w:numPr>
        <w:rPr>
          <w:sz w:val="28"/>
          <w:szCs w:val="28"/>
        </w:rPr>
      </w:pPr>
      <w:r w:rsidRPr="00627142">
        <w:rPr>
          <w:color w:val="030303"/>
          <w:sz w:val="28"/>
          <w:szCs w:val="28"/>
          <w:u w:color="030303"/>
          <w:lang w:val="fr-FR"/>
        </w:rPr>
        <w:t xml:space="preserve">En principe les </w:t>
      </w:r>
      <w:r w:rsidR="00BF0784" w:rsidRPr="00627142">
        <w:rPr>
          <w:color w:val="030303"/>
          <w:sz w:val="28"/>
          <w:szCs w:val="28"/>
          <w:u w:color="030303"/>
          <w:lang w:val="fr-FR"/>
        </w:rPr>
        <w:t>administrateur·rice</w:t>
      </w:r>
      <w:r w:rsidR="00BF0784">
        <w:rPr>
          <w:color w:val="030303"/>
          <w:sz w:val="28"/>
          <w:szCs w:val="28"/>
          <w:u w:color="030303"/>
          <w:lang w:val="fr-FR"/>
        </w:rPr>
        <w:t>·</w:t>
      </w:r>
      <w:proofErr w:type="spellStart"/>
      <w:r w:rsidR="00BF0784" w:rsidRPr="00627142">
        <w:rPr>
          <w:color w:val="030303"/>
          <w:sz w:val="28"/>
          <w:szCs w:val="28"/>
          <w:u w:color="030303"/>
          <w:lang w:val="fr-FR"/>
        </w:rPr>
        <w:t>s</w:t>
      </w:r>
      <w:r w:rsidRPr="00627142">
        <w:rPr>
          <w:color w:val="030303"/>
          <w:sz w:val="28"/>
          <w:szCs w:val="28"/>
          <w:u w:color="030303"/>
          <w:lang w:val="fr-FR"/>
        </w:rPr>
        <w:t xml:space="preserve"> exercent</w:t>
      </w:r>
      <w:proofErr w:type="spellEnd"/>
      <w:r w:rsidRPr="00627142">
        <w:rPr>
          <w:color w:val="030303"/>
          <w:sz w:val="28"/>
          <w:szCs w:val="28"/>
          <w:u w:color="030303"/>
          <w:lang w:val="fr-FR"/>
        </w:rPr>
        <w:t xml:space="preserve"> leur fonction à titre gratuit.  Les frais qu’ils font dans le cadre de l’exercice de leur mandat d’</w:t>
      </w:r>
      <w:proofErr w:type="spellStart"/>
      <w:r w:rsidRPr="00627142">
        <w:rPr>
          <w:color w:val="030303"/>
          <w:sz w:val="28"/>
          <w:szCs w:val="28"/>
          <w:u w:color="030303"/>
          <w:lang w:val="fr-FR"/>
        </w:rPr>
        <w:t>administrateur</w:t>
      </w:r>
      <w:r w:rsidR="00C423E1">
        <w:rPr>
          <w:color w:val="030303"/>
          <w:sz w:val="28"/>
          <w:szCs w:val="28"/>
          <w:u w:color="030303"/>
          <w:lang w:val="fr-FR"/>
        </w:rPr>
        <w:t>·rices</w:t>
      </w:r>
      <w:proofErr w:type="spellEnd"/>
      <w:r w:rsidRPr="00627142">
        <w:rPr>
          <w:color w:val="030303"/>
          <w:sz w:val="28"/>
          <w:szCs w:val="28"/>
          <w:u w:color="030303"/>
          <w:lang w:val="fr-FR"/>
        </w:rPr>
        <w:t xml:space="preserve"> sont indemnisés.</w:t>
      </w:r>
      <w:r w:rsidR="00365FBD" w:rsidRPr="00627142">
        <w:rPr>
          <w:color w:val="030303"/>
          <w:sz w:val="28"/>
          <w:szCs w:val="28"/>
          <w:u w:color="030303"/>
          <w:lang w:val="fr-FR"/>
        </w:rPr>
        <w:br/>
      </w:r>
    </w:p>
    <w:p w14:paraId="0A1CC061" w14:textId="3685F7AB" w:rsidR="002E3DB7" w:rsidRPr="00627142" w:rsidRDefault="00566CCD" w:rsidP="00365FBD">
      <w:pPr>
        <w:pStyle w:val="Paragraphedeliste"/>
        <w:numPr>
          <w:ilvl w:val="0"/>
          <w:numId w:val="8"/>
        </w:numPr>
        <w:rPr>
          <w:sz w:val="28"/>
          <w:szCs w:val="28"/>
        </w:rPr>
      </w:pPr>
      <w:r>
        <w:rPr>
          <w:color w:val="030303"/>
          <w:sz w:val="28"/>
          <w:szCs w:val="28"/>
          <w:u w:color="030303"/>
          <w:lang w:val="fr-FR"/>
        </w:rPr>
        <w:t xml:space="preserve">Les </w:t>
      </w:r>
      <w:proofErr w:type="spellStart"/>
      <w:r w:rsidR="00BF0784" w:rsidRPr="00627142">
        <w:rPr>
          <w:color w:val="030303"/>
          <w:sz w:val="28"/>
          <w:szCs w:val="28"/>
          <w:u w:color="030303"/>
          <w:lang w:val="fr-FR"/>
        </w:rPr>
        <w:t>administrateur·rices</w:t>
      </w:r>
      <w:proofErr w:type="spellEnd"/>
      <w:r w:rsidR="00BF0784" w:rsidRPr="00627142">
        <w:rPr>
          <w:color w:val="030303"/>
          <w:sz w:val="28"/>
          <w:szCs w:val="28"/>
          <w:u w:color="030303"/>
          <w:lang w:val="fr-FR"/>
        </w:rPr>
        <w:t xml:space="preserve"> </w:t>
      </w:r>
      <w:r w:rsidR="002E3DB7" w:rsidRPr="00627142">
        <w:rPr>
          <w:color w:val="030303"/>
          <w:sz w:val="28"/>
          <w:szCs w:val="28"/>
          <w:u w:color="030303"/>
          <w:lang w:val="fr-FR"/>
        </w:rPr>
        <w:t>ne contractent, en raison de leur fonction, aucune obligation personnelle et ne sont responsables que de l'exécution de leur mandat.</w:t>
      </w:r>
    </w:p>
    <w:p w14:paraId="0C0D0123" w14:textId="77777777" w:rsidR="002E3DB7" w:rsidRPr="00627142" w:rsidRDefault="002E3DB7" w:rsidP="002E3DB7">
      <w:pPr>
        <w:pStyle w:val="Paragraphedeliste"/>
        <w:rPr>
          <w:sz w:val="28"/>
          <w:szCs w:val="28"/>
        </w:rPr>
      </w:pPr>
    </w:p>
    <w:p w14:paraId="6C5D7B1B" w14:textId="6592BE5F" w:rsidR="002E3DB7" w:rsidRPr="00627142" w:rsidRDefault="00F445D9" w:rsidP="002E3DB7">
      <w:pPr>
        <w:rPr>
          <w:b/>
          <w:bCs/>
          <w:color w:val="030303"/>
          <w:sz w:val="28"/>
          <w:szCs w:val="28"/>
          <w:u w:color="030303"/>
          <w:lang w:val="fr-FR"/>
        </w:rPr>
      </w:pPr>
      <w:r w:rsidRPr="00627142">
        <w:rPr>
          <w:b/>
          <w:bCs/>
          <w:color w:val="030303"/>
          <w:sz w:val="28"/>
          <w:szCs w:val="28"/>
          <w:u w:color="030303"/>
          <w:lang w:val="fr-FR"/>
        </w:rPr>
        <w:t xml:space="preserve">Section </w:t>
      </w:r>
      <w:r w:rsidR="002E3DB7" w:rsidRPr="00627142">
        <w:rPr>
          <w:b/>
          <w:bCs/>
          <w:color w:val="030303"/>
          <w:sz w:val="28"/>
          <w:szCs w:val="28"/>
          <w:u w:color="030303"/>
          <w:lang w:val="fr-FR"/>
        </w:rPr>
        <w:t xml:space="preserve">5, </w:t>
      </w:r>
      <w:r w:rsidRPr="00627142">
        <w:rPr>
          <w:b/>
          <w:bCs/>
          <w:color w:val="030303"/>
          <w:sz w:val="28"/>
          <w:szCs w:val="28"/>
          <w:u w:color="030303"/>
          <w:lang w:val="fr-FR"/>
        </w:rPr>
        <w:t xml:space="preserve">Article </w:t>
      </w:r>
      <w:r w:rsidR="002E3DB7" w:rsidRPr="00627142">
        <w:rPr>
          <w:b/>
          <w:bCs/>
          <w:color w:val="030303"/>
          <w:sz w:val="28"/>
          <w:szCs w:val="28"/>
          <w:u w:color="030303"/>
          <w:lang w:val="fr-FR"/>
        </w:rPr>
        <w:t>2. Réunions, délibérations et décisions</w:t>
      </w:r>
    </w:p>
    <w:p w14:paraId="59489F23" w14:textId="4C7B284C" w:rsidR="002E3DB7" w:rsidRPr="00627142" w:rsidRDefault="002E3DB7" w:rsidP="002E3DB7">
      <w:pPr>
        <w:pStyle w:val="Paragraphedeliste"/>
        <w:numPr>
          <w:ilvl w:val="0"/>
          <w:numId w:val="10"/>
        </w:numPr>
        <w:rPr>
          <w:sz w:val="28"/>
          <w:szCs w:val="28"/>
        </w:rPr>
      </w:pPr>
      <w:r w:rsidRPr="00627142">
        <w:rPr>
          <w:rFonts w:ascii="Calibri" w:hAnsi="Calibri" w:cs="Calibri"/>
          <w:sz w:val="28"/>
          <w:szCs w:val="28"/>
        </w:rPr>
        <w:t xml:space="preserve">Le </w:t>
      </w:r>
      <w:r w:rsidR="008D1F6A">
        <w:rPr>
          <w:rFonts w:ascii="Calibri" w:hAnsi="Calibri" w:cs="Calibri"/>
          <w:sz w:val="28"/>
          <w:szCs w:val="28"/>
        </w:rPr>
        <w:t>C</w:t>
      </w:r>
      <w:r w:rsidRPr="00627142">
        <w:rPr>
          <w:rFonts w:ascii="Calibri" w:hAnsi="Calibri" w:cs="Calibri"/>
          <w:sz w:val="28"/>
          <w:szCs w:val="28"/>
        </w:rPr>
        <w:t>onseil d’administration se réunit aussi souvent que l’intérêt de l'association l'exige</w:t>
      </w:r>
      <w:r w:rsidR="00F445D9" w:rsidRPr="00627142">
        <w:rPr>
          <w:rFonts w:ascii="Calibri" w:hAnsi="Calibri" w:cs="Calibri"/>
          <w:sz w:val="28"/>
          <w:szCs w:val="28"/>
        </w:rPr>
        <w:t xml:space="preserve">, ou sur demande de deux </w:t>
      </w:r>
      <w:proofErr w:type="spellStart"/>
      <w:r w:rsidR="00BF0784" w:rsidRPr="00627142">
        <w:rPr>
          <w:color w:val="030303"/>
          <w:sz w:val="28"/>
          <w:szCs w:val="28"/>
          <w:u w:color="030303"/>
          <w:lang w:val="fr-FR"/>
        </w:rPr>
        <w:t>administrateur·rices</w:t>
      </w:r>
      <w:proofErr w:type="spellEnd"/>
      <w:r w:rsidR="00BF0784" w:rsidRPr="00627142">
        <w:rPr>
          <w:color w:val="030303"/>
          <w:sz w:val="28"/>
          <w:szCs w:val="28"/>
          <w:u w:color="030303"/>
          <w:lang w:val="fr-FR"/>
        </w:rPr>
        <w:t xml:space="preserve"> </w:t>
      </w:r>
      <w:r w:rsidRPr="00627142">
        <w:rPr>
          <w:rFonts w:ascii="Calibri" w:hAnsi="Calibri" w:cs="Calibri"/>
          <w:sz w:val="28"/>
          <w:szCs w:val="28"/>
        </w:rPr>
        <w:t>et au moins une fois par mois.</w:t>
      </w:r>
      <w:r w:rsidRPr="00627142">
        <w:rPr>
          <w:rFonts w:ascii="Calibri" w:hAnsi="Calibri" w:cs="Calibri"/>
          <w:sz w:val="28"/>
          <w:szCs w:val="28"/>
        </w:rPr>
        <w:br/>
      </w:r>
    </w:p>
    <w:p w14:paraId="520DE3F2" w14:textId="77777777" w:rsidR="000F0669" w:rsidRPr="00627142" w:rsidRDefault="002E3DB7" w:rsidP="002E3DB7">
      <w:pPr>
        <w:pStyle w:val="Paragraphedeliste"/>
        <w:numPr>
          <w:ilvl w:val="0"/>
          <w:numId w:val="10"/>
        </w:numPr>
        <w:rPr>
          <w:sz w:val="28"/>
          <w:szCs w:val="28"/>
        </w:rPr>
      </w:pPr>
      <w:r w:rsidRPr="00627142">
        <w:rPr>
          <w:color w:val="030303"/>
          <w:sz w:val="28"/>
          <w:szCs w:val="28"/>
          <w:u w:color="030303"/>
          <w:lang w:val="fr-FR"/>
        </w:rPr>
        <w:t>L</w:t>
      </w:r>
      <w:r w:rsidR="00F445D9" w:rsidRPr="00627142">
        <w:rPr>
          <w:color w:val="030303"/>
          <w:sz w:val="28"/>
          <w:szCs w:val="28"/>
          <w:u w:color="030303"/>
          <w:lang w:val="fr-FR"/>
        </w:rPr>
        <w:t xml:space="preserve">a séance du </w:t>
      </w:r>
      <w:r w:rsidRPr="00627142">
        <w:rPr>
          <w:color w:val="030303"/>
          <w:sz w:val="28"/>
          <w:szCs w:val="28"/>
          <w:u w:color="030303"/>
          <w:lang w:val="fr-FR"/>
        </w:rPr>
        <w:t>Conseil est présidé</w:t>
      </w:r>
      <w:r w:rsidR="00D9185C">
        <w:rPr>
          <w:color w:val="030303"/>
          <w:sz w:val="28"/>
          <w:szCs w:val="28"/>
          <w:u w:color="030303"/>
          <w:lang w:val="fr-FR"/>
        </w:rPr>
        <w:t>e</w:t>
      </w:r>
      <w:r w:rsidRPr="00627142">
        <w:rPr>
          <w:color w:val="030303"/>
          <w:sz w:val="28"/>
          <w:szCs w:val="28"/>
          <w:u w:color="030303"/>
          <w:lang w:val="fr-FR"/>
        </w:rPr>
        <w:t xml:space="preserve"> </w:t>
      </w:r>
      <w:r w:rsidR="00365FBD" w:rsidRPr="00627142">
        <w:rPr>
          <w:color w:val="000000" w:themeColor="text1"/>
          <w:sz w:val="28"/>
          <w:szCs w:val="28"/>
          <w:u w:color="030303"/>
          <w:lang w:val="fr-FR"/>
        </w:rPr>
        <w:t xml:space="preserve">par </w:t>
      </w:r>
      <w:proofErr w:type="spellStart"/>
      <w:r w:rsidR="00365FBD" w:rsidRPr="00627142">
        <w:rPr>
          <w:color w:val="000000" w:themeColor="text1"/>
          <w:sz w:val="28"/>
          <w:szCs w:val="28"/>
          <w:u w:color="030303"/>
          <w:lang w:val="fr-FR"/>
        </w:rPr>
        <w:t>un</w:t>
      </w:r>
      <w:r w:rsidR="003A2528" w:rsidRPr="00627142">
        <w:rPr>
          <w:color w:val="000000" w:themeColor="text1"/>
          <w:sz w:val="28"/>
          <w:szCs w:val="28"/>
          <w:u w:color="030303"/>
          <w:lang w:val="fr-FR"/>
        </w:rPr>
        <w:t>·e</w:t>
      </w:r>
      <w:proofErr w:type="spellEnd"/>
      <w:r w:rsidR="00365FBD" w:rsidRPr="00627142">
        <w:rPr>
          <w:color w:val="000000" w:themeColor="text1"/>
          <w:sz w:val="28"/>
          <w:szCs w:val="28"/>
          <w:u w:color="030303"/>
          <w:lang w:val="fr-FR"/>
        </w:rPr>
        <w:t xml:space="preserve"> membre du </w:t>
      </w:r>
      <w:r w:rsidR="008D1F6A">
        <w:rPr>
          <w:color w:val="000000" w:themeColor="text1"/>
          <w:sz w:val="28"/>
          <w:szCs w:val="28"/>
          <w:u w:color="030303"/>
          <w:lang w:val="fr-FR"/>
        </w:rPr>
        <w:t>C</w:t>
      </w:r>
      <w:r w:rsidR="00365FBD" w:rsidRPr="00627142">
        <w:rPr>
          <w:color w:val="000000" w:themeColor="text1"/>
          <w:sz w:val="28"/>
          <w:szCs w:val="28"/>
          <w:u w:color="030303"/>
          <w:lang w:val="fr-FR"/>
        </w:rPr>
        <w:t xml:space="preserve">onseil d’administration </w:t>
      </w:r>
      <w:proofErr w:type="spellStart"/>
      <w:r w:rsidR="00365FBD" w:rsidRPr="00627142">
        <w:rPr>
          <w:color w:val="000000" w:themeColor="text1"/>
          <w:sz w:val="28"/>
          <w:szCs w:val="28"/>
          <w:u w:color="030303"/>
          <w:lang w:val="fr-FR"/>
        </w:rPr>
        <w:t>désigné</w:t>
      </w:r>
      <w:r w:rsidR="003A2528" w:rsidRPr="00627142">
        <w:rPr>
          <w:color w:val="000000" w:themeColor="text1"/>
          <w:sz w:val="28"/>
          <w:szCs w:val="28"/>
          <w:u w:color="030303"/>
          <w:lang w:val="fr-FR"/>
        </w:rPr>
        <w:t>·e</w:t>
      </w:r>
      <w:proofErr w:type="spellEnd"/>
      <w:r w:rsidR="00365FBD" w:rsidRPr="00627142">
        <w:rPr>
          <w:color w:val="000000" w:themeColor="text1"/>
          <w:sz w:val="28"/>
          <w:szCs w:val="28"/>
          <w:u w:color="030303"/>
          <w:lang w:val="fr-FR"/>
        </w:rPr>
        <w:t xml:space="preserve"> par ce dernier à la majorité. </w:t>
      </w:r>
      <w:r w:rsidRPr="00627142">
        <w:rPr>
          <w:color w:val="030303"/>
          <w:sz w:val="28"/>
          <w:szCs w:val="28"/>
          <w:u w:color="030303"/>
          <w:lang w:val="fr-FR"/>
        </w:rPr>
        <w:t>La réunion se tient au siège de l’ASBL ou en tout autre lieu en Belgique, indiqué dans la lettre de convocation.</w:t>
      </w:r>
    </w:p>
    <w:p w14:paraId="79EE99C5" w14:textId="77777777" w:rsidR="002E3DB7" w:rsidRPr="00627142" w:rsidRDefault="002E3DB7" w:rsidP="000F0669">
      <w:pPr>
        <w:pStyle w:val="Paragraphedeliste"/>
        <w:rPr>
          <w:sz w:val="28"/>
          <w:szCs w:val="28"/>
        </w:rPr>
      </w:pPr>
    </w:p>
    <w:p w14:paraId="518E191F" w14:textId="17568224" w:rsidR="002E3DB7" w:rsidRPr="00627142" w:rsidRDefault="002E3DB7" w:rsidP="00CE4D7E">
      <w:pPr>
        <w:pStyle w:val="Paragraphedeliste"/>
        <w:numPr>
          <w:ilvl w:val="0"/>
          <w:numId w:val="10"/>
        </w:numPr>
        <w:rPr>
          <w:sz w:val="28"/>
          <w:szCs w:val="28"/>
        </w:rPr>
      </w:pPr>
      <w:r w:rsidRPr="00627142">
        <w:rPr>
          <w:sz w:val="28"/>
          <w:szCs w:val="28"/>
        </w:rPr>
        <w:t xml:space="preserve">Le </w:t>
      </w:r>
      <w:r w:rsidR="008D1F6A">
        <w:rPr>
          <w:sz w:val="28"/>
          <w:szCs w:val="28"/>
        </w:rPr>
        <w:t>C</w:t>
      </w:r>
      <w:r w:rsidRPr="00627142">
        <w:rPr>
          <w:sz w:val="28"/>
          <w:szCs w:val="28"/>
        </w:rPr>
        <w:t xml:space="preserve">onseil  d’administration prend ses décisions collégialement. </w:t>
      </w:r>
      <w:r w:rsidRPr="00627142">
        <w:rPr>
          <w:color w:val="030303"/>
          <w:sz w:val="28"/>
          <w:szCs w:val="28"/>
          <w:u w:color="030303"/>
          <w:lang w:val="fr-FR"/>
        </w:rPr>
        <w:t xml:space="preserve">Le Conseil d’administration ne peut valablement délibérer et statuer que si au moins la majorité des </w:t>
      </w:r>
      <w:proofErr w:type="spellStart"/>
      <w:r w:rsidR="00BF0784" w:rsidRPr="00627142">
        <w:rPr>
          <w:color w:val="030303"/>
          <w:sz w:val="28"/>
          <w:szCs w:val="28"/>
          <w:u w:color="030303"/>
          <w:lang w:val="fr-FR"/>
        </w:rPr>
        <w:t>administrateur·rices</w:t>
      </w:r>
      <w:proofErr w:type="spellEnd"/>
      <w:r w:rsidR="00BF0784" w:rsidRPr="00627142">
        <w:rPr>
          <w:color w:val="030303"/>
          <w:sz w:val="28"/>
          <w:szCs w:val="28"/>
          <w:u w:color="030303"/>
          <w:lang w:val="fr-FR"/>
        </w:rPr>
        <w:t xml:space="preserve"> </w:t>
      </w:r>
      <w:r w:rsidRPr="00627142">
        <w:rPr>
          <w:color w:val="030303"/>
          <w:sz w:val="28"/>
          <w:szCs w:val="28"/>
          <w:u w:color="030303"/>
          <w:lang w:val="fr-FR"/>
        </w:rPr>
        <w:t xml:space="preserve">est présente à la réunion. Les décisions sont prises à la majorité simple des voix des </w:t>
      </w:r>
      <w:proofErr w:type="spellStart"/>
      <w:r w:rsidR="00BF0784" w:rsidRPr="00627142">
        <w:rPr>
          <w:color w:val="030303"/>
          <w:sz w:val="28"/>
          <w:szCs w:val="28"/>
          <w:u w:color="030303"/>
          <w:lang w:val="fr-FR"/>
        </w:rPr>
        <w:t>administrateur·rices</w:t>
      </w:r>
      <w:proofErr w:type="spellEnd"/>
      <w:r w:rsidR="00BF0784" w:rsidRPr="00627142">
        <w:rPr>
          <w:color w:val="030303"/>
          <w:sz w:val="28"/>
          <w:szCs w:val="28"/>
          <w:u w:color="030303"/>
          <w:lang w:val="fr-FR"/>
        </w:rPr>
        <w:t xml:space="preserve"> </w:t>
      </w:r>
      <w:proofErr w:type="spellStart"/>
      <w:r w:rsidRPr="00627142">
        <w:rPr>
          <w:color w:val="030303"/>
          <w:sz w:val="28"/>
          <w:szCs w:val="28"/>
          <w:u w:color="030303"/>
          <w:lang w:val="fr-FR"/>
        </w:rPr>
        <w:t>présent</w:t>
      </w:r>
      <w:r w:rsidR="00566CCD">
        <w:rPr>
          <w:color w:val="030303"/>
          <w:sz w:val="28"/>
          <w:szCs w:val="28"/>
          <w:u w:color="030303"/>
          <w:lang w:val="fr-FR"/>
        </w:rPr>
        <w:t>·e</w:t>
      </w:r>
      <w:r w:rsidR="00BF0784">
        <w:rPr>
          <w:color w:val="030303"/>
          <w:sz w:val="28"/>
          <w:szCs w:val="28"/>
          <w:u w:color="030303"/>
          <w:lang w:val="fr-FR"/>
        </w:rPr>
        <w:t>·</w:t>
      </w:r>
      <w:r w:rsidRPr="00627142">
        <w:rPr>
          <w:color w:val="030303"/>
          <w:sz w:val="28"/>
          <w:szCs w:val="28"/>
          <w:u w:color="030303"/>
          <w:lang w:val="fr-FR"/>
        </w:rPr>
        <w:t>s</w:t>
      </w:r>
      <w:proofErr w:type="spellEnd"/>
      <w:r w:rsidRPr="00627142">
        <w:rPr>
          <w:color w:val="030303"/>
          <w:sz w:val="28"/>
          <w:szCs w:val="28"/>
          <w:u w:color="030303"/>
          <w:lang w:val="fr-FR"/>
        </w:rPr>
        <w:t xml:space="preserve">. En cas de partage des voix, la </w:t>
      </w:r>
      <w:r w:rsidRPr="00627142">
        <w:rPr>
          <w:color w:val="030303"/>
          <w:sz w:val="28"/>
          <w:szCs w:val="28"/>
          <w:u w:color="030303"/>
          <w:lang w:val="fr-FR"/>
        </w:rPr>
        <w:lastRenderedPageBreak/>
        <w:t>proposition est rejetée</w:t>
      </w:r>
      <w:r w:rsidR="00F445D9" w:rsidRPr="00627142">
        <w:rPr>
          <w:color w:val="030303"/>
          <w:sz w:val="28"/>
          <w:szCs w:val="28"/>
          <w:u w:color="030303"/>
          <w:lang w:val="fr-FR"/>
        </w:rPr>
        <w:t xml:space="preserve">. </w:t>
      </w:r>
      <w:r w:rsidRPr="00627142">
        <w:rPr>
          <w:color w:val="030303"/>
          <w:sz w:val="28"/>
          <w:szCs w:val="28"/>
          <w:u w:color="030303"/>
          <w:lang w:val="fr-FR"/>
        </w:rPr>
        <w:br/>
      </w:r>
    </w:p>
    <w:p w14:paraId="53668C28" w14:textId="673D5FA1" w:rsidR="002E3DB7" w:rsidRPr="00627142" w:rsidRDefault="002E3DB7" w:rsidP="002E3DB7">
      <w:pPr>
        <w:pStyle w:val="Paragraphedeliste"/>
        <w:numPr>
          <w:ilvl w:val="0"/>
          <w:numId w:val="10"/>
        </w:numPr>
        <w:rPr>
          <w:sz w:val="28"/>
          <w:szCs w:val="28"/>
        </w:rPr>
      </w:pPr>
      <w:r w:rsidRPr="00627142">
        <w:rPr>
          <w:color w:val="030303"/>
          <w:sz w:val="28"/>
          <w:szCs w:val="28"/>
          <w:u w:color="030303"/>
          <w:lang w:val="fr-FR"/>
        </w:rPr>
        <w:t xml:space="preserve">Les décisions du </w:t>
      </w:r>
      <w:r w:rsidR="008D1F6A">
        <w:rPr>
          <w:color w:val="030303"/>
          <w:sz w:val="28"/>
          <w:szCs w:val="28"/>
          <w:u w:color="030303"/>
          <w:lang w:val="fr-FR"/>
        </w:rPr>
        <w:t>C</w:t>
      </w:r>
      <w:r w:rsidRPr="00627142">
        <w:rPr>
          <w:color w:val="030303"/>
          <w:sz w:val="28"/>
          <w:szCs w:val="28"/>
          <w:u w:color="030303"/>
          <w:lang w:val="fr-FR"/>
        </w:rPr>
        <w:t xml:space="preserve">onseil sont consignées dans un registre de procès-verbaux. Un procès-verbal est rédigé </w:t>
      </w:r>
      <w:r w:rsidRPr="00627142">
        <w:rPr>
          <w:color w:val="000000" w:themeColor="text1"/>
          <w:sz w:val="28"/>
          <w:szCs w:val="28"/>
          <w:u w:color="030303"/>
          <w:lang w:val="fr-FR"/>
        </w:rPr>
        <w:t xml:space="preserve">et signé par </w:t>
      </w:r>
      <w:proofErr w:type="spellStart"/>
      <w:r w:rsidR="00C423E1">
        <w:rPr>
          <w:color w:val="000000" w:themeColor="text1"/>
          <w:sz w:val="28"/>
          <w:szCs w:val="28"/>
          <w:u w:color="030303"/>
          <w:lang w:val="fr-FR"/>
        </w:rPr>
        <w:t>un·e</w:t>
      </w:r>
      <w:proofErr w:type="spellEnd"/>
      <w:r w:rsidR="00C423E1">
        <w:rPr>
          <w:color w:val="000000" w:themeColor="text1"/>
          <w:sz w:val="28"/>
          <w:szCs w:val="28"/>
          <w:u w:color="030303"/>
          <w:lang w:val="fr-FR"/>
        </w:rPr>
        <w:t xml:space="preserve"> membre du</w:t>
      </w:r>
      <w:r w:rsidR="00BF0784">
        <w:rPr>
          <w:color w:val="000000" w:themeColor="text1"/>
          <w:sz w:val="28"/>
          <w:szCs w:val="28"/>
          <w:u w:color="030303"/>
          <w:lang w:val="fr-FR"/>
        </w:rPr>
        <w:t xml:space="preserve"> Conseil d’administration</w:t>
      </w:r>
      <w:r w:rsidRPr="00627142">
        <w:rPr>
          <w:color w:val="000000" w:themeColor="text1"/>
          <w:sz w:val="28"/>
          <w:szCs w:val="28"/>
          <w:u w:color="030303"/>
          <w:lang w:val="fr-FR"/>
        </w:rPr>
        <w:t>.</w:t>
      </w:r>
      <w:r w:rsidRPr="00627142">
        <w:rPr>
          <w:color w:val="70AD47" w:themeColor="accent6"/>
          <w:sz w:val="28"/>
          <w:szCs w:val="28"/>
          <w:u w:color="030303"/>
          <w:lang w:val="fr-FR"/>
        </w:rPr>
        <w:t xml:space="preserve"> </w:t>
      </w:r>
      <w:r w:rsidRPr="00627142">
        <w:rPr>
          <w:color w:val="030303"/>
          <w:sz w:val="28"/>
          <w:szCs w:val="28"/>
          <w:u w:color="030303"/>
          <w:lang w:val="fr-FR"/>
        </w:rPr>
        <w:t>Les</w:t>
      </w:r>
      <w:r w:rsidRPr="00627142">
        <w:rPr>
          <w:color w:val="030303"/>
          <w:spacing w:val="-17"/>
          <w:sz w:val="28"/>
          <w:szCs w:val="28"/>
          <w:u w:color="030303"/>
          <w:lang w:val="fr-FR"/>
        </w:rPr>
        <w:t xml:space="preserve"> </w:t>
      </w:r>
      <w:r w:rsidRPr="00627142">
        <w:rPr>
          <w:color w:val="030303"/>
          <w:sz w:val="28"/>
          <w:szCs w:val="28"/>
          <w:u w:color="030303"/>
          <w:lang w:val="fr-FR"/>
        </w:rPr>
        <w:t>membres</w:t>
      </w:r>
      <w:r w:rsidRPr="00627142">
        <w:rPr>
          <w:color w:val="030303"/>
          <w:spacing w:val="-14"/>
          <w:sz w:val="28"/>
          <w:szCs w:val="28"/>
          <w:u w:color="030303"/>
          <w:lang w:val="fr-FR"/>
        </w:rPr>
        <w:t xml:space="preserve"> </w:t>
      </w:r>
      <w:proofErr w:type="spellStart"/>
      <w:r w:rsidRPr="00627142">
        <w:rPr>
          <w:color w:val="030303"/>
          <w:sz w:val="28"/>
          <w:szCs w:val="28"/>
          <w:u w:color="030303"/>
          <w:lang w:val="fr-FR"/>
        </w:rPr>
        <w:t>effectif</w:t>
      </w:r>
      <w:r w:rsidR="00C423E1">
        <w:rPr>
          <w:color w:val="030303"/>
          <w:sz w:val="28"/>
          <w:szCs w:val="28"/>
          <w:u w:color="030303"/>
          <w:lang w:val="fr-FR"/>
        </w:rPr>
        <w:t>·ve·</w:t>
      </w:r>
      <w:r w:rsidRPr="00627142">
        <w:rPr>
          <w:color w:val="030303"/>
          <w:sz w:val="28"/>
          <w:szCs w:val="28"/>
          <w:u w:color="030303"/>
          <w:lang w:val="fr-FR"/>
        </w:rPr>
        <w:t>s</w:t>
      </w:r>
      <w:proofErr w:type="spellEnd"/>
      <w:r w:rsidRPr="00627142">
        <w:rPr>
          <w:color w:val="030303"/>
          <w:spacing w:val="-16"/>
          <w:sz w:val="28"/>
          <w:szCs w:val="28"/>
          <w:u w:color="030303"/>
          <w:lang w:val="fr-FR"/>
        </w:rPr>
        <w:t xml:space="preserve"> </w:t>
      </w:r>
      <w:r w:rsidR="00F445D9" w:rsidRPr="00627142">
        <w:rPr>
          <w:color w:val="030303"/>
          <w:spacing w:val="-16"/>
          <w:sz w:val="28"/>
          <w:szCs w:val="28"/>
          <w:u w:color="030303"/>
          <w:lang w:val="fr-FR"/>
        </w:rPr>
        <w:t xml:space="preserve">qui en font la demande </w:t>
      </w:r>
      <w:r w:rsidRPr="00627142">
        <w:rPr>
          <w:color w:val="030303"/>
          <w:sz w:val="28"/>
          <w:szCs w:val="28"/>
          <w:u w:color="030303"/>
          <w:lang w:val="fr-FR"/>
        </w:rPr>
        <w:t>peuvent</w:t>
      </w:r>
      <w:r w:rsidRPr="00627142">
        <w:rPr>
          <w:color w:val="030303"/>
          <w:spacing w:val="-9"/>
          <w:sz w:val="28"/>
          <w:szCs w:val="28"/>
          <w:u w:color="030303"/>
          <w:lang w:val="fr-FR"/>
        </w:rPr>
        <w:t xml:space="preserve"> </w:t>
      </w:r>
      <w:r w:rsidRPr="00627142">
        <w:rPr>
          <w:color w:val="030303"/>
          <w:sz w:val="28"/>
          <w:szCs w:val="28"/>
          <w:u w:color="030303"/>
          <w:lang w:val="fr-FR"/>
        </w:rPr>
        <w:t>en</w:t>
      </w:r>
      <w:r w:rsidRPr="00627142">
        <w:rPr>
          <w:color w:val="030303"/>
          <w:spacing w:val="-20"/>
          <w:sz w:val="28"/>
          <w:szCs w:val="28"/>
          <w:u w:color="030303"/>
          <w:lang w:val="fr-FR"/>
        </w:rPr>
        <w:t xml:space="preserve"> </w:t>
      </w:r>
      <w:r w:rsidRPr="00627142">
        <w:rPr>
          <w:color w:val="030303"/>
          <w:sz w:val="28"/>
          <w:szCs w:val="28"/>
          <w:u w:color="030303"/>
          <w:lang w:val="fr-FR"/>
        </w:rPr>
        <w:t>prendre</w:t>
      </w:r>
      <w:r w:rsidRPr="00627142">
        <w:rPr>
          <w:color w:val="030303"/>
          <w:spacing w:val="-9"/>
          <w:sz w:val="28"/>
          <w:szCs w:val="28"/>
          <w:u w:color="030303"/>
          <w:lang w:val="fr-FR"/>
        </w:rPr>
        <w:t xml:space="preserve"> </w:t>
      </w:r>
      <w:r w:rsidRPr="00627142">
        <w:rPr>
          <w:color w:val="030303"/>
          <w:sz w:val="28"/>
          <w:szCs w:val="28"/>
          <w:u w:color="030303"/>
          <w:lang w:val="fr-FR"/>
        </w:rPr>
        <w:t>connaissance</w:t>
      </w:r>
      <w:r w:rsidR="00F445D9" w:rsidRPr="00627142">
        <w:rPr>
          <w:color w:val="030303"/>
          <w:sz w:val="28"/>
          <w:szCs w:val="28"/>
          <w:u w:color="030303"/>
          <w:lang w:val="fr-FR"/>
        </w:rPr>
        <w:t xml:space="preserve"> au siège de l’association. </w:t>
      </w:r>
      <w:r w:rsidRPr="00627142">
        <w:rPr>
          <w:color w:val="030303"/>
          <w:spacing w:val="-2"/>
          <w:sz w:val="28"/>
          <w:szCs w:val="28"/>
          <w:u w:color="030303"/>
          <w:lang w:val="fr-FR"/>
        </w:rPr>
        <w:t xml:space="preserve"> </w:t>
      </w:r>
      <w:r w:rsidRPr="00627142">
        <w:rPr>
          <w:color w:val="030303"/>
          <w:sz w:val="28"/>
          <w:szCs w:val="28"/>
          <w:u w:color="030303"/>
          <w:lang w:val="fr-FR"/>
        </w:rPr>
        <w:br/>
      </w:r>
    </w:p>
    <w:p w14:paraId="201BC8D4" w14:textId="782BC05D" w:rsidR="002E3DB7" w:rsidRPr="00627142" w:rsidRDefault="002E3DB7" w:rsidP="002E3DB7">
      <w:pPr>
        <w:pStyle w:val="Paragraphedeliste"/>
        <w:numPr>
          <w:ilvl w:val="0"/>
          <w:numId w:val="10"/>
        </w:numPr>
        <w:rPr>
          <w:sz w:val="28"/>
          <w:szCs w:val="28"/>
        </w:rPr>
      </w:pPr>
      <w:r w:rsidRPr="00627142">
        <w:rPr>
          <w:sz w:val="28"/>
          <w:szCs w:val="28"/>
        </w:rPr>
        <w:t xml:space="preserve">Le </w:t>
      </w:r>
      <w:r w:rsidR="008D1F6A">
        <w:rPr>
          <w:sz w:val="28"/>
          <w:szCs w:val="28"/>
        </w:rPr>
        <w:t>C</w:t>
      </w:r>
      <w:r w:rsidRPr="00627142">
        <w:rPr>
          <w:sz w:val="28"/>
          <w:szCs w:val="28"/>
        </w:rPr>
        <w:t xml:space="preserve">onseil d’administration a les pouvoirs les plus étendus pour l’administration et la gestion de l’association. </w:t>
      </w:r>
      <w:r w:rsidR="00C3073D">
        <w:rPr>
          <w:sz w:val="28"/>
          <w:szCs w:val="28"/>
        </w:rPr>
        <w:t>Sont n</w:t>
      </w:r>
      <w:r w:rsidR="00F445D9" w:rsidRPr="00627142">
        <w:rPr>
          <w:sz w:val="28"/>
          <w:szCs w:val="28"/>
        </w:rPr>
        <w:t>otamment de sa compétence : l’</w:t>
      </w:r>
      <w:r w:rsidR="00D9185C" w:rsidRPr="00627142">
        <w:rPr>
          <w:sz w:val="28"/>
          <w:szCs w:val="28"/>
        </w:rPr>
        <w:t>arrêt</w:t>
      </w:r>
      <w:r w:rsidR="00F445D9" w:rsidRPr="00627142">
        <w:rPr>
          <w:sz w:val="28"/>
          <w:szCs w:val="28"/>
        </w:rPr>
        <w:t xml:space="preserve"> des comptes annuels, leurs présentation à l’Assemblée </w:t>
      </w:r>
      <w:r w:rsidR="008D1F6A">
        <w:rPr>
          <w:sz w:val="28"/>
          <w:szCs w:val="28"/>
        </w:rPr>
        <w:t>g</w:t>
      </w:r>
      <w:r w:rsidR="00F445D9" w:rsidRPr="00627142">
        <w:rPr>
          <w:sz w:val="28"/>
          <w:szCs w:val="28"/>
        </w:rPr>
        <w:t>énérale</w:t>
      </w:r>
      <w:r w:rsidR="00C3073D">
        <w:rPr>
          <w:sz w:val="28"/>
          <w:szCs w:val="28"/>
        </w:rPr>
        <w:t>, l</w:t>
      </w:r>
      <w:r w:rsidR="00F445D9" w:rsidRPr="00627142">
        <w:rPr>
          <w:sz w:val="28"/>
          <w:szCs w:val="28"/>
        </w:rPr>
        <w:t>’</w:t>
      </w:r>
      <w:r w:rsidR="00D9185C" w:rsidRPr="00627142">
        <w:rPr>
          <w:sz w:val="28"/>
          <w:szCs w:val="28"/>
        </w:rPr>
        <w:t>arrêt</w:t>
      </w:r>
      <w:r w:rsidR="00F445D9" w:rsidRPr="00627142">
        <w:rPr>
          <w:sz w:val="28"/>
          <w:szCs w:val="28"/>
        </w:rPr>
        <w:t xml:space="preserve"> du budget et </w:t>
      </w:r>
      <w:r w:rsidR="00322165">
        <w:rPr>
          <w:sz w:val="28"/>
          <w:szCs w:val="28"/>
        </w:rPr>
        <w:t>sa</w:t>
      </w:r>
      <w:r w:rsidR="00F445D9" w:rsidRPr="00627142">
        <w:rPr>
          <w:sz w:val="28"/>
          <w:szCs w:val="28"/>
        </w:rPr>
        <w:t xml:space="preserve"> présentation à l’Assemblée </w:t>
      </w:r>
      <w:r w:rsidR="008D1F6A">
        <w:rPr>
          <w:sz w:val="28"/>
          <w:szCs w:val="28"/>
        </w:rPr>
        <w:t>g</w:t>
      </w:r>
      <w:r w:rsidR="00F445D9" w:rsidRPr="00627142">
        <w:rPr>
          <w:sz w:val="28"/>
          <w:szCs w:val="28"/>
        </w:rPr>
        <w:t>énérale.</w:t>
      </w:r>
      <w:r w:rsidRPr="00627142">
        <w:rPr>
          <w:sz w:val="28"/>
          <w:szCs w:val="28"/>
        </w:rPr>
        <w:br/>
      </w:r>
    </w:p>
    <w:p w14:paraId="64F42EE0" w14:textId="417F97C9" w:rsidR="002E3DB7" w:rsidRPr="00627142" w:rsidRDefault="002E3DB7" w:rsidP="002E3DB7">
      <w:pPr>
        <w:pStyle w:val="Paragraphedeliste"/>
        <w:numPr>
          <w:ilvl w:val="0"/>
          <w:numId w:val="10"/>
        </w:numPr>
        <w:rPr>
          <w:sz w:val="28"/>
          <w:szCs w:val="28"/>
        </w:rPr>
      </w:pPr>
      <w:r w:rsidRPr="00627142">
        <w:rPr>
          <w:sz w:val="28"/>
          <w:szCs w:val="28"/>
        </w:rPr>
        <w:t>Les actions judiciaires, tant en demandant qu’en défendant, sont intenté</w:t>
      </w:r>
      <w:r w:rsidR="00C3073D">
        <w:rPr>
          <w:sz w:val="28"/>
          <w:szCs w:val="28"/>
        </w:rPr>
        <w:t>e</w:t>
      </w:r>
      <w:r w:rsidRPr="00627142">
        <w:rPr>
          <w:sz w:val="28"/>
          <w:szCs w:val="28"/>
        </w:rPr>
        <w:t xml:space="preserve">s ou soutenues, au nom de l’association, par le </w:t>
      </w:r>
      <w:r w:rsidR="008D1F6A">
        <w:rPr>
          <w:sz w:val="28"/>
          <w:szCs w:val="28"/>
        </w:rPr>
        <w:t>C</w:t>
      </w:r>
      <w:r w:rsidRPr="00627142">
        <w:rPr>
          <w:sz w:val="28"/>
          <w:szCs w:val="28"/>
        </w:rPr>
        <w:t xml:space="preserve">onseil d’administration, représenté par </w:t>
      </w:r>
      <w:proofErr w:type="spellStart"/>
      <w:r w:rsidRPr="00627142">
        <w:rPr>
          <w:sz w:val="28"/>
          <w:szCs w:val="28"/>
        </w:rPr>
        <w:t>un·e</w:t>
      </w:r>
      <w:proofErr w:type="spellEnd"/>
      <w:r w:rsidRPr="00627142">
        <w:rPr>
          <w:sz w:val="28"/>
          <w:szCs w:val="28"/>
        </w:rPr>
        <w:t xml:space="preserve"> ou plusieurs </w:t>
      </w:r>
      <w:proofErr w:type="spellStart"/>
      <w:r w:rsidRPr="00627142">
        <w:rPr>
          <w:sz w:val="28"/>
          <w:szCs w:val="28"/>
        </w:rPr>
        <w:t>administrateur·rice</w:t>
      </w:r>
      <w:r w:rsidR="003A2528" w:rsidRPr="00627142">
        <w:rPr>
          <w:sz w:val="28"/>
          <w:szCs w:val="28"/>
        </w:rPr>
        <w:t>s</w:t>
      </w:r>
      <w:proofErr w:type="spellEnd"/>
      <w:r w:rsidRPr="00627142">
        <w:rPr>
          <w:sz w:val="28"/>
          <w:szCs w:val="28"/>
        </w:rPr>
        <w:t xml:space="preserve"> </w:t>
      </w:r>
      <w:proofErr w:type="spellStart"/>
      <w:r w:rsidRPr="00627142">
        <w:rPr>
          <w:sz w:val="28"/>
          <w:szCs w:val="28"/>
        </w:rPr>
        <w:t>désigné·</w:t>
      </w:r>
      <w:r w:rsidR="0061356B">
        <w:rPr>
          <w:sz w:val="28"/>
          <w:szCs w:val="28"/>
        </w:rPr>
        <w:t>e</w:t>
      </w:r>
      <w:r w:rsidR="003A2528" w:rsidRPr="00627142">
        <w:rPr>
          <w:sz w:val="28"/>
          <w:szCs w:val="28"/>
        </w:rPr>
        <w:t>s</w:t>
      </w:r>
      <w:proofErr w:type="spellEnd"/>
      <w:r w:rsidRPr="00627142">
        <w:rPr>
          <w:sz w:val="28"/>
          <w:szCs w:val="28"/>
        </w:rPr>
        <w:t xml:space="preserve"> à cet effet par le </w:t>
      </w:r>
      <w:r w:rsidR="008D1F6A">
        <w:rPr>
          <w:sz w:val="28"/>
          <w:szCs w:val="28"/>
        </w:rPr>
        <w:t>C</w:t>
      </w:r>
      <w:r w:rsidRPr="00627142">
        <w:rPr>
          <w:sz w:val="28"/>
          <w:szCs w:val="28"/>
        </w:rPr>
        <w:t>onseil d’administration.</w:t>
      </w:r>
      <w:r w:rsidRPr="00627142">
        <w:rPr>
          <w:sz w:val="28"/>
          <w:szCs w:val="28"/>
        </w:rPr>
        <w:br/>
      </w:r>
    </w:p>
    <w:p w14:paraId="06B73A9E" w14:textId="17626846" w:rsidR="002E3DB7" w:rsidRPr="00627142" w:rsidRDefault="002E3DB7" w:rsidP="002E3DB7">
      <w:pPr>
        <w:pStyle w:val="Paragraphedeliste"/>
        <w:numPr>
          <w:ilvl w:val="0"/>
          <w:numId w:val="10"/>
        </w:numPr>
        <w:pBdr>
          <w:top w:val="nil"/>
          <w:left w:val="nil"/>
          <w:bottom w:val="nil"/>
          <w:right w:val="nil"/>
          <w:between w:val="nil"/>
          <w:bar w:val="nil"/>
        </w:pBdr>
        <w:spacing w:after="160" w:line="259" w:lineRule="auto"/>
        <w:contextualSpacing w:val="0"/>
        <w:rPr>
          <w:sz w:val="28"/>
          <w:szCs w:val="28"/>
        </w:rPr>
      </w:pPr>
      <w:r w:rsidRPr="00627142">
        <w:rPr>
          <w:sz w:val="28"/>
          <w:szCs w:val="28"/>
        </w:rPr>
        <w:t xml:space="preserve">Chaque </w:t>
      </w:r>
      <w:proofErr w:type="spellStart"/>
      <w:r w:rsidRPr="00627142">
        <w:rPr>
          <w:sz w:val="28"/>
          <w:szCs w:val="28"/>
        </w:rPr>
        <w:t>administrateur</w:t>
      </w:r>
      <w:r w:rsidR="003A2528" w:rsidRPr="00627142">
        <w:rPr>
          <w:sz w:val="28"/>
          <w:szCs w:val="28"/>
        </w:rPr>
        <w:t>·rice</w:t>
      </w:r>
      <w:proofErr w:type="spellEnd"/>
      <w:r w:rsidRPr="00627142">
        <w:rPr>
          <w:sz w:val="28"/>
          <w:szCs w:val="28"/>
        </w:rPr>
        <w:t xml:space="preserve"> a compétence pour engager seul l’association pour mettre en œuvre une décision du CA, sauf si le CA requiert l’intervention de d</w:t>
      </w:r>
      <w:r w:rsidR="0061356B">
        <w:rPr>
          <w:sz w:val="28"/>
          <w:szCs w:val="28"/>
        </w:rPr>
        <w:t xml:space="preserve">eux ou plusieurs </w:t>
      </w:r>
      <w:proofErr w:type="spellStart"/>
      <w:r w:rsidR="0061356B">
        <w:rPr>
          <w:sz w:val="28"/>
          <w:szCs w:val="28"/>
        </w:rPr>
        <w:t>administrateur</w:t>
      </w:r>
      <w:r w:rsidR="00C423E1">
        <w:rPr>
          <w:sz w:val="28"/>
          <w:szCs w:val="28"/>
        </w:rPr>
        <w:t>s</w:t>
      </w:r>
      <w:r w:rsidR="003A2528" w:rsidRPr="00627142">
        <w:rPr>
          <w:sz w:val="28"/>
          <w:szCs w:val="28"/>
        </w:rPr>
        <w:t>·rices</w:t>
      </w:r>
      <w:proofErr w:type="spellEnd"/>
      <w:r w:rsidRPr="00627142">
        <w:rPr>
          <w:sz w:val="28"/>
          <w:szCs w:val="28"/>
        </w:rPr>
        <w:t>.</w:t>
      </w:r>
    </w:p>
    <w:p w14:paraId="3E5080D0" w14:textId="0F8B5611" w:rsidR="00B309DA" w:rsidRPr="00627142" w:rsidRDefault="002E3DB7" w:rsidP="00F445D9">
      <w:pPr>
        <w:pStyle w:val="Paragraphedeliste"/>
        <w:numPr>
          <w:ilvl w:val="0"/>
          <w:numId w:val="10"/>
        </w:numPr>
        <w:rPr>
          <w:sz w:val="28"/>
          <w:szCs w:val="28"/>
        </w:rPr>
      </w:pPr>
      <w:r w:rsidRPr="00627142">
        <w:rPr>
          <w:sz w:val="28"/>
          <w:szCs w:val="28"/>
        </w:rPr>
        <w:t xml:space="preserve">Le </w:t>
      </w:r>
      <w:r w:rsidR="008D1F6A">
        <w:rPr>
          <w:sz w:val="28"/>
          <w:szCs w:val="28"/>
        </w:rPr>
        <w:t>C</w:t>
      </w:r>
      <w:r w:rsidRPr="00627142">
        <w:rPr>
          <w:sz w:val="28"/>
          <w:szCs w:val="28"/>
        </w:rPr>
        <w:t xml:space="preserve">onseil d’administration tient au siège de l’association un registre des membres, régulièrement mis à jour. Ce registre reprend les nom, prénom et domicile des membres ainsi que la date d’admission en tant que membre </w:t>
      </w:r>
      <w:proofErr w:type="spellStart"/>
      <w:r w:rsidRPr="00627142">
        <w:rPr>
          <w:sz w:val="28"/>
          <w:szCs w:val="28"/>
        </w:rPr>
        <w:t>adhérent</w:t>
      </w:r>
      <w:r w:rsidR="00C423E1">
        <w:rPr>
          <w:sz w:val="28"/>
          <w:szCs w:val="28"/>
        </w:rPr>
        <w:t>·e</w:t>
      </w:r>
      <w:proofErr w:type="spellEnd"/>
      <w:r w:rsidRPr="00627142">
        <w:rPr>
          <w:sz w:val="28"/>
          <w:szCs w:val="28"/>
        </w:rPr>
        <w:t xml:space="preserve"> ou </w:t>
      </w:r>
      <w:proofErr w:type="spellStart"/>
      <w:r w:rsidRPr="00627142">
        <w:rPr>
          <w:sz w:val="28"/>
          <w:szCs w:val="28"/>
        </w:rPr>
        <w:t>effectif</w:t>
      </w:r>
      <w:r w:rsidR="00C3073D">
        <w:rPr>
          <w:sz w:val="28"/>
          <w:szCs w:val="28"/>
        </w:rPr>
        <w:t>·ve</w:t>
      </w:r>
      <w:proofErr w:type="spellEnd"/>
      <w:r w:rsidR="00C3073D">
        <w:rPr>
          <w:sz w:val="28"/>
          <w:szCs w:val="28"/>
        </w:rPr>
        <w:t>.</w:t>
      </w:r>
      <w:r w:rsidRPr="00627142">
        <w:rPr>
          <w:sz w:val="28"/>
          <w:szCs w:val="28"/>
        </w:rPr>
        <w:t xml:space="preserve"> Les membres effectif</w:t>
      </w:r>
      <w:r w:rsidR="003A2528" w:rsidRPr="00627142">
        <w:rPr>
          <w:sz w:val="28"/>
          <w:szCs w:val="28"/>
        </w:rPr>
        <w:t>·ve·</w:t>
      </w:r>
      <w:r w:rsidRPr="00627142">
        <w:rPr>
          <w:sz w:val="28"/>
          <w:szCs w:val="28"/>
        </w:rPr>
        <w:t>s doivent y être distingué</w:t>
      </w:r>
      <w:r w:rsidR="003A2528" w:rsidRPr="00627142">
        <w:rPr>
          <w:sz w:val="28"/>
          <w:szCs w:val="28"/>
        </w:rPr>
        <w:t>·e·</w:t>
      </w:r>
      <w:r w:rsidRPr="00627142">
        <w:rPr>
          <w:sz w:val="28"/>
          <w:szCs w:val="28"/>
        </w:rPr>
        <w:t>s des membres adhérent</w:t>
      </w:r>
      <w:r w:rsidR="003A2528" w:rsidRPr="00627142">
        <w:rPr>
          <w:sz w:val="28"/>
          <w:szCs w:val="28"/>
        </w:rPr>
        <w:t>·e·</w:t>
      </w:r>
      <w:r w:rsidRPr="00627142">
        <w:rPr>
          <w:sz w:val="28"/>
          <w:szCs w:val="28"/>
        </w:rPr>
        <w:t>s. Doivent également y figurer les dates de démissions ou d’exclusions éventuelles.</w:t>
      </w:r>
      <w:r w:rsidR="00C423E1">
        <w:rPr>
          <w:sz w:val="28"/>
          <w:szCs w:val="28"/>
        </w:rPr>
        <w:t xml:space="preserve"> Les membres </w:t>
      </w:r>
      <w:proofErr w:type="spellStart"/>
      <w:r w:rsidR="00C423E1">
        <w:rPr>
          <w:sz w:val="28"/>
          <w:szCs w:val="28"/>
        </w:rPr>
        <w:t>effectif·ve·s</w:t>
      </w:r>
      <w:proofErr w:type="spellEnd"/>
      <w:r w:rsidR="00C423E1">
        <w:rPr>
          <w:sz w:val="28"/>
          <w:szCs w:val="28"/>
        </w:rPr>
        <w:t xml:space="preserve"> qui en font la demande peuvent en prendre connaissance au siège de l’association. </w:t>
      </w:r>
      <w:r w:rsidR="0061356B">
        <w:rPr>
          <w:sz w:val="28"/>
          <w:szCs w:val="28"/>
        </w:rPr>
        <w:t xml:space="preserve"> </w:t>
      </w:r>
      <w:r w:rsidR="00A02EB6" w:rsidRPr="00627142">
        <w:rPr>
          <w:color w:val="70AD47" w:themeColor="accent6"/>
          <w:sz w:val="28"/>
          <w:szCs w:val="28"/>
          <w:u w:color="030303"/>
          <w:lang w:val="fr-FR"/>
        </w:rPr>
        <w:br/>
      </w:r>
    </w:p>
    <w:p w14:paraId="5C170E69" w14:textId="499E2E1C" w:rsidR="002E3DB7" w:rsidRPr="00627142" w:rsidRDefault="00F445D9" w:rsidP="00DD26BA">
      <w:pPr>
        <w:pStyle w:val="Paragraphedeliste"/>
        <w:rPr>
          <w:b/>
          <w:bCs/>
          <w:color w:val="000000" w:themeColor="text1"/>
          <w:sz w:val="28"/>
          <w:szCs w:val="28"/>
          <w:u w:color="030303"/>
          <w:lang w:val="fr-FR"/>
        </w:rPr>
      </w:pPr>
      <w:r w:rsidRPr="00627142">
        <w:rPr>
          <w:b/>
          <w:bCs/>
          <w:color w:val="000000" w:themeColor="text1"/>
          <w:sz w:val="28"/>
          <w:szCs w:val="28"/>
          <w:u w:color="030303"/>
          <w:lang w:val="fr-FR"/>
        </w:rPr>
        <w:t xml:space="preserve">Section </w:t>
      </w:r>
      <w:r w:rsidR="002E3DB7" w:rsidRPr="00627142">
        <w:rPr>
          <w:b/>
          <w:bCs/>
          <w:color w:val="000000" w:themeColor="text1"/>
          <w:sz w:val="28"/>
          <w:szCs w:val="28"/>
          <w:u w:color="030303"/>
          <w:lang w:val="fr-FR"/>
        </w:rPr>
        <w:t xml:space="preserve">5, </w:t>
      </w:r>
      <w:r w:rsidRPr="00627142">
        <w:rPr>
          <w:b/>
          <w:bCs/>
          <w:color w:val="000000" w:themeColor="text1"/>
          <w:sz w:val="28"/>
          <w:szCs w:val="28"/>
          <w:u w:color="030303"/>
          <w:lang w:val="fr-FR"/>
        </w:rPr>
        <w:t xml:space="preserve">Article </w:t>
      </w:r>
      <w:r w:rsidR="00A33105" w:rsidRPr="00627142">
        <w:rPr>
          <w:b/>
          <w:bCs/>
          <w:color w:val="000000" w:themeColor="text1"/>
          <w:sz w:val="28"/>
          <w:szCs w:val="28"/>
          <w:u w:color="030303"/>
          <w:lang w:val="fr-FR"/>
        </w:rPr>
        <w:t>3</w:t>
      </w:r>
      <w:r w:rsidR="002E3DB7" w:rsidRPr="00627142">
        <w:rPr>
          <w:b/>
          <w:bCs/>
          <w:color w:val="000000" w:themeColor="text1"/>
          <w:sz w:val="28"/>
          <w:szCs w:val="28"/>
          <w:u w:color="030303"/>
          <w:lang w:val="fr-FR"/>
        </w:rPr>
        <w:t>. Conflit d’intérêt</w:t>
      </w:r>
    </w:p>
    <w:p w14:paraId="7B90BFB0" w14:textId="5798A8F1" w:rsidR="002E3DB7" w:rsidRPr="00627142" w:rsidRDefault="002E3DB7" w:rsidP="002E3DB7">
      <w:pPr>
        <w:pStyle w:val="Paragraphedeliste"/>
        <w:numPr>
          <w:ilvl w:val="0"/>
          <w:numId w:val="12"/>
        </w:numPr>
        <w:rPr>
          <w:color w:val="000000" w:themeColor="text1"/>
          <w:sz w:val="28"/>
          <w:szCs w:val="28"/>
        </w:rPr>
      </w:pPr>
      <w:r w:rsidRPr="00627142">
        <w:rPr>
          <w:color w:val="000000" w:themeColor="text1"/>
          <w:sz w:val="28"/>
          <w:szCs w:val="28"/>
          <w:u w:color="030303"/>
          <w:lang w:val="fr-FR"/>
        </w:rPr>
        <w:t>Lorsqu’</w:t>
      </w:r>
      <w:proofErr w:type="spellStart"/>
      <w:r w:rsidRPr="00627142">
        <w:rPr>
          <w:color w:val="000000" w:themeColor="text1"/>
          <w:sz w:val="28"/>
          <w:szCs w:val="28"/>
          <w:u w:color="030303"/>
          <w:lang w:val="fr-FR"/>
        </w:rPr>
        <w:t>u</w:t>
      </w:r>
      <w:r w:rsidR="00365FBD" w:rsidRPr="00627142">
        <w:rPr>
          <w:color w:val="000000" w:themeColor="text1"/>
          <w:sz w:val="28"/>
          <w:szCs w:val="28"/>
          <w:u w:color="030303"/>
          <w:lang w:val="fr-FR"/>
        </w:rPr>
        <w:t>n·e</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administrateur</w:t>
      </w:r>
      <w:r w:rsidR="00365FBD" w:rsidRPr="00627142">
        <w:rPr>
          <w:color w:val="000000" w:themeColor="text1"/>
          <w:sz w:val="28"/>
          <w:szCs w:val="28"/>
          <w:u w:color="030303"/>
          <w:lang w:val="fr-FR"/>
        </w:rPr>
        <w:t>·rice</w:t>
      </w:r>
      <w:proofErr w:type="spellEnd"/>
      <w:r w:rsidRPr="00627142">
        <w:rPr>
          <w:color w:val="000000" w:themeColor="text1"/>
          <w:sz w:val="28"/>
          <w:szCs w:val="28"/>
          <w:u w:color="030303"/>
          <w:lang w:val="fr-FR"/>
        </w:rPr>
        <w:t xml:space="preserve"> a directement ou indirectement un intérêt patrimonial opposé à l’intérêt de l’ASBL, il doit en inf</w:t>
      </w:r>
      <w:r w:rsidR="0061356B">
        <w:rPr>
          <w:color w:val="000000" w:themeColor="text1"/>
          <w:sz w:val="28"/>
          <w:szCs w:val="28"/>
          <w:u w:color="030303"/>
          <w:lang w:val="fr-FR"/>
        </w:rPr>
        <w:t xml:space="preserve">ormer les autres </w:t>
      </w:r>
      <w:proofErr w:type="spellStart"/>
      <w:r w:rsidR="0061356B">
        <w:rPr>
          <w:color w:val="000000" w:themeColor="text1"/>
          <w:sz w:val="28"/>
          <w:szCs w:val="28"/>
          <w:u w:color="030303"/>
          <w:lang w:val="fr-FR"/>
        </w:rPr>
        <w:t>administrateur</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avant que le </w:t>
      </w:r>
      <w:r w:rsidR="008D1F6A">
        <w:rPr>
          <w:color w:val="000000" w:themeColor="text1"/>
          <w:sz w:val="28"/>
          <w:szCs w:val="28"/>
          <w:u w:color="030303"/>
          <w:lang w:val="fr-FR"/>
        </w:rPr>
        <w:t>C</w:t>
      </w:r>
      <w:r w:rsidRPr="00627142">
        <w:rPr>
          <w:color w:val="000000" w:themeColor="text1"/>
          <w:sz w:val="28"/>
          <w:szCs w:val="28"/>
          <w:u w:color="030303"/>
          <w:lang w:val="fr-FR"/>
        </w:rPr>
        <w:t xml:space="preserve">onseil d’administration ne prenne une décision y afférente. Sa déclaration et ses explications sur la nature de cet intérêt opposé doivent être consignées dans le procès-verbal de la réunion du </w:t>
      </w:r>
      <w:r w:rsidR="008D1F6A">
        <w:rPr>
          <w:color w:val="000000" w:themeColor="text1"/>
          <w:sz w:val="28"/>
          <w:szCs w:val="28"/>
          <w:u w:color="030303"/>
          <w:lang w:val="fr-FR"/>
        </w:rPr>
        <w:t>C</w:t>
      </w:r>
      <w:r w:rsidRPr="00627142">
        <w:rPr>
          <w:color w:val="000000" w:themeColor="text1"/>
          <w:sz w:val="28"/>
          <w:szCs w:val="28"/>
          <w:u w:color="030303"/>
          <w:lang w:val="fr-FR"/>
        </w:rPr>
        <w:t xml:space="preserve">onseil d’administration qui doit prendre la décision. Le </w:t>
      </w:r>
      <w:r w:rsidR="009904FB">
        <w:rPr>
          <w:color w:val="000000" w:themeColor="text1"/>
          <w:sz w:val="28"/>
          <w:szCs w:val="28"/>
          <w:u w:color="030303"/>
          <w:lang w:val="fr-FR"/>
        </w:rPr>
        <w:t>C</w:t>
      </w:r>
      <w:r w:rsidRPr="00627142">
        <w:rPr>
          <w:color w:val="000000" w:themeColor="text1"/>
          <w:sz w:val="28"/>
          <w:szCs w:val="28"/>
          <w:u w:color="030303"/>
          <w:lang w:val="fr-FR"/>
        </w:rPr>
        <w:t>onseil d’</w:t>
      </w:r>
      <w:r w:rsidR="009904FB">
        <w:rPr>
          <w:color w:val="000000" w:themeColor="text1"/>
          <w:sz w:val="28"/>
          <w:szCs w:val="28"/>
          <w:u w:color="030303"/>
          <w:lang w:val="fr-FR"/>
        </w:rPr>
        <w:t>a</w:t>
      </w:r>
      <w:r w:rsidRPr="00627142">
        <w:rPr>
          <w:color w:val="000000" w:themeColor="text1"/>
          <w:sz w:val="28"/>
          <w:szCs w:val="28"/>
          <w:u w:color="030303"/>
          <w:lang w:val="fr-FR"/>
        </w:rPr>
        <w:t>dministration ne peut déléguer cette décision. Si</w:t>
      </w:r>
      <w:r w:rsidR="0061356B">
        <w:rPr>
          <w:color w:val="000000" w:themeColor="text1"/>
          <w:sz w:val="28"/>
          <w:szCs w:val="28"/>
          <w:u w:color="030303"/>
          <w:lang w:val="fr-FR"/>
        </w:rPr>
        <w:t xml:space="preserve"> la majorité des </w:t>
      </w:r>
      <w:proofErr w:type="spellStart"/>
      <w:r w:rsidR="0061356B">
        <w:rPr>
          <w:color w:val="000000" w:themeColor="text1"/>
          <w:sz w:val="28"/>
          <w:szCs w:val="28"/>
          <w:u w:color="030303"/>
          <w:lang w:val="fr-FR"/>
        </w:rPr>
        <w:t>administrateur</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a un conflit d’intérêt, la décision, ou l’opération sera soumise à l’Assemblée </w:t>
      </w:r>
      <w:r w:rsidR="009904FB">
        <w:rPr>
          <w:color w:val="000000" w:themeColor="text1"/>
          <w:sz w:val="28"/>
          <w:szCs w:val="28"/>
          <w:u w:color="030303"/>
          <w:lang w:val="fr-FR"/>
        </w:rPr>
        <w:t>g</w:t>
      </w:r>
      <w:r w:rsidRPr="00627142">
        <w:rPr>
          <w:color w:val="000000" w:themeColor="text1"/>
          <w:sz w:val="28"/>
          <w:szCs w:val="28"/>
          <w:u w:color="030303"/>
          <w:lang w:val="fr-FR"/>
        </w:rPr>
        <w:t xml:space="preserve">énérale. Si celle-ci approuve la </w:t>
      </w:r>
      <w:r w:rsidRPr="00627142">
        <w:rPr>
          <w:color w:val="000000" w:themeColor="text1"/>
          <w:sz w:val="28"/>
          <w:szCs w:val="28"/>
          <w:u w:color="030303"/>
          <w:lang w:val="fr-FR"/>
        </w:rPr>
        <w:lastRenderedPageBreak/>
        <w:t xml:space="preserve">décision ou l’opération, le </w:t>
      </w:r>
      <w:r w:rsidR="009904FB">
        <w:rPr>
          <w:color w:val="000000" w:themeColor="text1"/>
          <w:sz w:val="28"/>
          <w:szCs w:val="28"/>
          <w:u w:color="030303"/>
          <w:lang w:val="fr-FR"/>
        </w:rPr>
        <w:t>C</w:t>
      </w:r>
      <w:r w:rsidR="009904FB" w:rsidRPr="00627142">
        <w:rPr>
          <w:color w:val="000000" w:themeColor="text1"/>
          <w:sz w:val="28"/>
          <w:szCs w:val="28"/>
          <w:u w:color="030303"/>
          <w:lang w:val="fr-FR"/>
        </w:rPr>
        <w:t>onseil d’</w:t>
      </w:r>
      <w:r w:rsidR="009904FB">
        <w:rPr>
          <w:color w:val="000000" w:themeColor="text1"/>
          <w:sz w:val="28"/>
          <w:szCs w:val="28"/>
          <w:u w:color="030303"/>
          <w:lang w:val="fr-FR"/>
        </w:rPr>
        <w:t>a</w:t>
      </w:r>
      <w:r w:rsidR="009904FB" w:rsidRPr="00627142">
        <w:rPr>
          <w:color w:val="000000" w:themeColor="text1"/>
          <w:sz w:val="28"/>
          <w:szCs w:val="28"/>
          <w:u w:color="030303"/>
          <w:lang w:val="fr-FR"/>
        </w:rPr>
        <w:t xml:space="preserve">dministration </w:t>
      </w:r>
      <w:r w:rsidRPr="00627142">
        <w:rPr>
          <w:color w:val="000000" w:themeColor="text1"/>
          <w:sz w:val="28"/>
          <w:szCs w:val="28"/>
          <w:u w:color="030303"/>
          <w:lang w:val="fr-FR"/>
        </w:rPr>
        <w:t>peut passer à l’exécution.</w:t>
      </w:r>
      <w:r w:rsidRPr="00627142">
        <w:rPr>
          <w:color w:val="000000" w:themeColor="text1"/>
          <w:sz w:val="28"/>
          <w:szCs w:val="28"/>
          <w:u w:color="030303"/>
          <w:lang w:val="fr-FR"/>
        </w:rPr>
        <w:br/>
      </w:r>
    </w:p>
    <w:p w14:paraId="7B16B234" w14:textId="4F0CF6D1" w:rsidR="002E3DB7" w:rsidRPr="00627142" w:rsidRDefault="002E3DB7" w:rsidP="002E3DB7">
      <w:pPr>
        <w:pStyle w:val="Paragraphedeliste"/>
        <w:numPr>
          <w:ilvl w:val="0"/>
          <w:numId w:val="12"/>
        </w:numPr>
        <w:rPr>
          <w:color w:val="000000" w:themeColor="text1"/>
          <w:sz w:val="28"/>
          <w:szCs w:val="28"/>
        </w:rPr>
      </w:pPr>
      <w:r w:rsidRPr="00627142">
        <w:rPr>
          <w:color w:val="000000" w:themeColor="text1"/>
          <w:sz w:val="28"/>
          <w:szCs w:val="28"/>
          <w:u w:color="030303"/>
          <w:lang w:val="fr-FR"/>
        </w:rPr>
        <w:t>L’</w:t>
      </w:r>
      <w:proofErr w:type="spellStart"/>
      <w:r w:rsidRPr="00627142">
        <w:rPr>
          <w:color w:val="000000" w:themeColor="text1"/>
          <w:sz w:val="28"/>
          <w:szCs w:val="28"/>
          <w:u w:color="030303"/>
          <w:lang w:val="fr-FR"/>
        </w:rPr>
        <w:t>administrateur</w:t>
      </w:r>
      <w:r w:rsidR="003A2528" w:rsidRPr="00627142">
        <w:rPr>
          <w:color w:val="000000" w:themeColor="text1"/>
          <w:sz w:val="28"/>
          <w:szCs w:val="28"/>
          <w:u w:color="030303"/>
          <w:lang w:val="fr-FR"/>
        </w:rPr>
        <w:t>·rice</w:t>
      </w:r>
      <w:proofErr w:type="spellEnd"/>
      <w:r w:rsidRPr="00627142">
        <w:rPr>
          <w:color w:val="000000" w:themeColor="text1"/>
          <w:sz w:val="28"/>
          <w:szCs w:val="28"/>
          <w:u w:color="030303"/>
          <w:lang w:val="fr-FR"/>
        </w:rPr>
        <w:t xml:space="preserve"> ayant le conflit d’intérêt quitte la réunion et ne prend part ni à la délibération, ni au vote concernant ce point.</w:t>
      </w:r>
      <w:r w:rsidRPr="00627142">
        <w:rPr>
          <w:color w:val="000000" w:themeColor="text1"/>
          <w:sz w:val="28"/>
          <w:szCs w:val="28"/>
          <w:u w:color="030303"/>
          <w:lang w:val="fr-FR"/>
        </w:rPr>
        <w:br/>
      </w:r>
    </w:p>
    <w:p w14:paraId="30BF6B0E" w14:textId="77777777" w:rsidR="002E3DB7" w:rsidRPr="00627142" w:rsidRDefault="002E3DB7" w:rsidP="002E3DB7">
      <w:pPr>
        <w:pStyle w:val="Paragraphedeliste"/>
        <w:numPr>
          <w:ilvl w:val="0"/>
          <w:numId w:val="12"/>
        </w:numPr>
        <w:rPr>
          <w:color w:val="000000" w:themeColor="text1"/>
          <w:sz w:val="28"/>
          <w:szCs w:val="28"/>
        </w:rPr>
      </w:pPr>
      <w:r w:rsidRPr="00627142">
        <w:rPr>
          <w:color w:val="000000" w:themeColor="text1"/>
          <w:sz w:val="28"/>
          <w:szCs w:val="28"/>
          <w:u w:color="030303"/>
          <w:lang w:val="fr-FR"/>
        </w:rPr>
        <w:t xml:space="preserve">Lorsque l’ASBL ne peut plus être qualifiée de petite association conformément aux critères de l’art. 3 :47, </w:t>
      </w:r>
      <w:r w:rsidR="00322165">
        <w:rPr>
          <w:color w:val="000000" w:themeColor="text1"/>
          <w:sz w:val="28"/>
          <w:szCs w:val="28"/>
          <w:lang w:val="fr-FR"/>
        </w:rPr>
        <w:t xml:space="preserve">§ </w:t>
      </w:r>
      <w:r w:rsidRPr="00627142">
        <w:rPr>
          <w:color w:val="000000" w:themeColor="text1"/>
          <w:sz w:val="28"/>
          <w:szCs w:val="28"/>
          <w:u w:color="030303"/>
          <w:lang w:val="fr-FR"/>
        </w:rPr>
        <w:t>2 du CSA, le Conseil d’</w:t>
      </w:r>
      <w:r w:rsidR="008D1F6A">
        <w:rPr>
          <w:color w:val="000000" w:themeColor="text1"/>
          <w:sz w:val="28"/>
          <w:szCs w:val="28"/>
          <w:u w:color="030303"/>
          <w:lang w:val="fr-FR"/>
        </w:rPr>
        <w:t>a</w:t>
      </w:r>
      <w:r w:rsidRPr="00627142">
        <w:rPr>
          <w:color w:val="000000" w:themeColor="text1"/>
          <w:sz w:val="28"/>
          <w:szCs w:val="28"/>
          <w:u w:color="030303"/>
          <w:lang w:val="fr-FR"/>
        </w:rPr>
        <w:t>dministration doit en outre décrire dans le procès-verbal la nature de la décision ou de l’opération et les conséquences patrimoniales de</w:t>
      </w:r>
      <w:r w:rsidR="00322165">
        <w:rPr>
          <w:color w:val="000000" w:themeColor="text1"/>
          <w:sz w:val="28"/>
          <w:szCs w:val="28"/>
          <w:u w:color="030303"/>
          <w:lang w:val="fr-FR"/>
        </w:rPr>
        <w:t xml:space="preserve"> c</w:t>
      </w:r>
      <w:r w:rsidRPr="00627142">
        <w:rPr>
          <w:color w:val="000000" w:themeColor="text1"/>
          <w:sz w:val="28"/>
          <w:szCs w:val="28"/>
          <w:u w:color="030303"/>
          <w:lang w:val="fr-FR"/>
        </w:rPr>
        <w:t>elle-ci pour l’association, et y justifier la décision prise. Cette partie du procès-verbal est reprise dans son intégralité dans le rapport de gestion ou dans le document déposé en même temps que les comptes annuels.</w:t>
      </w:r>
      <w:r w:rsidRPr="00627142">
        <w:rPr>
          <w:color w:val="000000" w:themeColor="text1"/>
          <w:sz w:val="28"/>
          <w:szCs w:val="28"/>
          <w:u w:color="030303"/>
          <w:lang w:val="fr-FR"/>
        </w:rPr>
        <w:br/>
      </w:r>
    </w:p>
    <w:p w14:paraId="3A7ABCCC" w14:textId="77777777" w:rsidR="002E3DB7" w:rsidRPr="00627142" w:rsidRDefault="002E3DB7" w:rsidP="002E3DB7">
      <w:pPr>
        <w:pStyle w:val="Paragraphedeliste"/>
        <w:numPr>
          <w:ilvl w:val="0"/>
          <w:numId w:val="12"/>
        </w:numPr>
        <w:rPr>
          <w:color w:val="000000" w:themeColor="text1"/>
          <w:sz w:val="28"/>
          <w:szCs w:val="28"/>
        </w:rPr>
      </w:pPr>
      <w:r w:rsidRPr="00627142">
        <w:rPr>
          <w:color w:val="000000" w:themeColor="text1"/>
          <w:sz w:val="28"/>
          <w:szCs w:val="28"/>
          <w:u w:color="030303"/>
          <w:lang w:val="fr-FR"/>
        </w:rPr>
        <w:t>Si l’ASBL a nommé un commissaire, le procès-verbal de la réunion lui est communiqué. Dans son rapport visé à l’article 3 :74 du CSA, le commissaire évalue dans une section séparée les conséquences patrimoniales de l’opération pour l’association.</w:t>
      </w:r>
      <w:r w:rsidRPr="00627142">
        <w:rPr>
          <w:color w:val="000000" w:themeColor="text1"/>
          <w:sz w:val="28"/>
          <w:szCs w:val="28"/>
          <w:u w:color="030303"/>
          <w:lang w:val="fr-FR"/>
        </w:rPr>
        <w:br/>
      </w:r>
    </w:p>
    <w:p w14:paraId="11A9A73E" w14:textId="77777777" w:rsidR="002E3DB7" w:rsidRPr="00627142" w:rsidRDefault="002E3DB7" w:rsidP="002E3DB7">
      <w:pPr>
        <w:pStyle w:val="Paragraphedeliste"/>
        <w:numPr>
          <w:ilvl w:val="0"/>
          <w:numId w:val="12"/>
        </w:numPr>
        <w:rPr>
          <w:color w:val="000000" w:themeColor="text1"/>
          <w:sz w:val="28"/>
          <w:szCs w:val="28"/>
        </w:rPr>
      </w:pPr>
      <w:r w:rsidRPr="00627142">
        <w:rPr>
          <w:color w:val="000000" w:themeColor="text1"/>
          <w:sz w:val="28"/>
          <w:szCs w:val="28"/>
          <w:u w:color="030303"/>
          <w:lang w:val="fr-FR"/>
        </w:rPr>
        <w:t>La procédure précit</w:t>
      </w:r>
      <w:r w:rsidR="009904FB">
        <w:rPr>
          <w:color w:val="000000" w:themeColor="text1"/>
          <w:sz w:val="28"/>
          <w:szCs w:val="28"/>
          <w:u w:color="030303"/>
          <w:lang w:val="fr-FR"/>
        </w:rPr>
        <w:t>ée</w:t>
      </w:r>
      <w:r w:rsidRPr="00627142">
        <w:rPr>
          <w:color w:val="000000" w:themeColor="text1"/>
          <w:sz w:val="28"/>
          <w:szCs w:val="28"/>
          <w:u w:color="030303"/>
          <w:lang w:val="fr-FR"/>
        </w:rPr>
        <w:t xml:space="preserve"> ne s’applique pas aux opérations habituelles conclues dans des conditions et sous les garanties normales du marché pour des opérations de même nature.</w:t>
      </w:r>
    </w:p>
    <w:p w14:paraId="3481B3CA" w14:textId="77777777" w:rsidR="002E3DB7" w:rsidRPr="00627142" w:rsidRDefault="002E3DB7" w:rsidP="002E3DB7">
      <w:pPr>
        <w:rPr>
          <w:sz w:val="28"/>
          <w:szCs w:val="28"/>
        </w:rPr>
      </w:pPr>
    </w:p>
    <w:p w14:paraId="6EDB240C" w14:textId="77777777" w:rsidR="002E3DB7" w:rsidRPr="00627142" w:rsidRDefault="00F445D9" w:rsidP="002E3DB7">
      <w:pPr>
        <w:rPr>
          <w:b/>
          <w:bCs/>
          <w:color w:val="000000" w:themeColor="text1"/>
          <w:sz w:val="28"/>
          <w:szCs w:val="28"/>
          <w:u w:color="030303"/>
          <w:lang w:val="fr-FR"/>
        </w:rPr>
      </w:pPr>
      <w:r w:rsidRPr="00627142">
        <w:rPr>
          <w:b/>
          <w:bCs/>
          <w:color w:val="000000" w:themeColor="text1"/>
          <w:sz w:val="28"/>
          <w:szCs w:val="28"/>
          <w:u w:color="030303"/>
          <w:lang w:val="fr-FR"/>
        </w:rPr>
        <w:t xml:space="preserve">Section </w:t>
      </w:r>
      <w:r w:rsidR="002E3DB7" w:rsidRPr="00627142">
        <w:rPr>
          <w:b/>
          <w:bCs/>
          <w:color w:val="000000" w:themeColor="text1"/>
          <w:sz w:val="28"/>
          <w:szCs w:val="28"/>
          <w:u w:color="030303"/>
          <w:lang w:val="fr-FR"/>
        </w:rPr>
        <w:t xml:space="preserve">5, </w:t>
      </w:r>
      <w:r w:rsidR="00A33105" w:rsidRPr="00627142">
        <w:rPr>
          <w:b/>
          <w:bCs/>
          <w:color w:val="000000" w:themeColor="text1"/>
          <w:sz w:val="28"/>
          <w:szCs w:val="28"/>
          <w:u w:color="030303"/>
          <w:lang w:val="fr-FR"/>
        </w:rPr>
        <w:t xml:space="preserve">Article </w:t>
      </w:r>
      <w:r w:rsidR="002E3DB7" w:rsidRPr="00627142">
        <w:rPr>
          <w:b/>
          <w:bCs/>
          <w:color w:val="000000" w:themeColor="text1"/>
          <w:sz w:val="28"/>
          <w:szCs w:val="28"/>
          <w:u w:color="030303"/>
          <w:lang w:val="fr-FR"/>
        </w:rPr>
        <w:t>4. Compétences – décisions</w:t>
      </w:r>
    </w:p>
    <w:p w14:paraId="6802CE21" w14:textId="77777777" w:rsidR="002E3DB7" w:rsidRPr="00627142" w:rsidRDefault="002E3DB7" w:rsidP="002E3DB7">
      <w:pPr>
        <w:rPr>
          <w:b/>
          <w:bCs/>
          <w:color w:val="000000" w:themeColor="text1"/>
          <w:sz w:val="28"/>
          <w:szCs w:val="28"/>
          <w:u w:color="030303"/>
          <w:lang w:val="fr-FR"/>
        </w:rPr>
      </w:pPr>
    </w:p>
    <w:p w14:paraId="4EAAA5DF" w14:textId="77777777" w:rsidR="00FB4562" w:rsidRPr="00FB4562" w:rsidRDefault="002E3DB7" w:rsidP="00FB4562">
      <w:pPr>
        <w:pStyle w:val="Paragraphedeliste"/>
        <w:numPr>
          <w:ilvl w:val="0"/>
          <w:numId w:val="13"/>
        </w:numPr>
        <w:rPr>
          <w:sz w:val="28"/>
          <w:szCs w:val="28"/>
        </w:rPr>
      </w:pPr>
      <w:r w:rsidRPr="00627142">
        <w:rPr>
          <w:color w:val="000000" w:themeColor="text1"/>
          <w:sz w:val="28"/>
          <w:szCs w:val="28"/>
          <w:u w:color="030303"/>
          <w:lang w:val="fr-FR"/>
        </w:rPr>
        <w:t>Le Conseil d’</w:t>
      </w:r>
      <w:r w:rsidR="009904FB">
        <w:rPr>
          <w:color w:val="000000" w:themeColor="text1"/>
          <w:sz w:val="28"/>
          <w:szCs w:val="28"/>
          <w:u w:color="030303"/>
          <w:lang w:val="fr-FR"/>
        </w:rPr>
        <w:t>a</w:t>
      </w:r>
      <w:r w:rsidRPr="00627142">
        <w:rPr>
          <w:color w:val="000000" w:themeColor="text1"/>
          <w:sz w:val="28"/>
          <w:szCs w:val="28"/>
          <w:u w:color="030303"/>
          <w:lang w:val="fr-FR"/>
        </w:rPr>
        <w:t xml:space="preserve">dministration a les pouvoirs les plus étendus pour l’administration et la gestion de l’association. Le Conseil d’administration est habilité à établir tous les actes et à prendre toutes les décisions nécessaires ou utiles à la réalisation de l’objet et du but désintéressé de l’ASBL, à l’exception des décisions qui relèvent de la compétence exclusive de l’Assemblée </w:t>
      </w:r>
      <w:r w:rsidR="008D1F6A">
        <w:rPr>
          <w:color w:val="000000" w:themeColor="text1"/>
          <w:sz w:val="28"/>
          <w:szCs w:val="28"/>
          <w:u w:color="030303"/>
          <w:lang w:val="fr-FR"/>
        </w:rPr>
        <w:t>g</w:t>
      </w:r>
      <w:r w:rsidRPr="00627142">
        <w:rPr>
          <w:color w:val="000000" w:themeColor="text1"/>
          <w:sz w:val="28"/>
          <w:szCs w:val="28"/>
          <w:u w:color="030303"/>
          <w:lang w:val="fr-FR"/>
        </w:rPr>
        <w:t>énérale.</w:t>
      </w:r>
      <w:r w:rsidR="00FB4562">
        <w:rPr>
          <w:color w:val="000000" w:themeColor="text1"/>
          <w:sz w:val="28"/>
          <w:szCs w:val="28"/>
          <w:u w:color="030303"/>
          <w:lang w:val="fr-FR"/>
        </w:rPr>
        <w:br/>
      </w:r>
    </w:p>
    <w:p w14:paraId="03AA4CB5" w14:textId="71F8F39C" w:rsidR="00FB4562" w:rsidRPr="00FB4562" w:rsidRDefault="002E3DB7" w:rsidP="00FB4562">
      <w:pPr>
        <w:pStyle w:val="Paragraphedeliste"/>
        <w:numPr>
          <w:ilvl w:val="0"/>
          <w:numId w:val="13"/>
        </w:numPr>
        <w:rPr>
          <w:sz w:val="28"/>
          <w:szCs w:val="28"/>
        </w:rPr>
      </w:pPr>
      <w:r w:rsidRPr="00FB4562">
        <w:rPr>
          <w:color w:val="000000" w:themeColor="text1"/>
          <w:sz w:val="28"/>
          <w:szCs w:val="28"/>
          <w:u w:color="030303"/>
          <w:lang w:val="fr-FR"/>
        </w:rPr>
        <w:t>Le Conseil d’</w:t>
      </w:r>
      <w:r w:rsidR="008D1F6A">
        <w:rPr>
          <w:color w:val="000000" w:themeColor="text1"/>
          <w:sz w:val="28"/>
          <w:szCs w:val="28"/>
          <w:u w:color="030303"/>
          <w:lang w:val="fr-FR"/>
        </w:rPr>
        <w:t>a</w:t>
      </w:r>
      <w:r w:rsidRPr="00FB4562">
        <w:rPr>
          <w:color w:val="000000" w:themeColor="text1"/>
          <w:sz w:val="28"/>
          <w:szCs w:val="28"/>
          <w:u w:color="030303"/>
          <w:lang w:val="fr-FR"/>
        </w:rPr>
        <w:t xml:space="preserve">dministration est également autorisé à élaborer un règlement d’ordre intérieur. </w:t>
      </w:r>
      <w:r w:rsidR="00FB4562" w:rsidRPr="00FB4562">
        <w:rPr>
          <w:sz w:val="28"/>
          <w:szCs w:val="28"/>
        </w:rPr>
        <w:t>Il doit être approuvé par l’</w:t>
      </w:r>
      <w:r w:rsidR="00AA377A">
        <w:rPr>
          <w:sz w:val="28"/>
          <w:szCs w:val="28"/>
        </w:rPr>
        <w:t>A</w:t>
      </w:r>
      <w:r w:rsidR="00FB4562" w:rsidRPr="00FB4562">
        <w:rPr>
          <w:sz w:val="28"/>
          <w:szCs w:val="28"/>
        </w:rPr>
        <w:t xml:space="preserve">ssemblée générale. Celle-ci devra aussi donner son accord, à la majorité des voix des membres </w:t>
      </w:r>
      <w:proofErr w:type="spellStart"/>
      <w:r w:rsidR="00E95558">
        <w:rPr>
          <w:sz w:val="28"/>
          <w:szCs w:val="28"/>
        </w:rPr>
        <w:t>effectif·ve·s</w:t>
      </w:r>
      <w:proofErr w:type="spellEnd"/>
      <w:r w:rsidR="00E95558">
        <w:rPr>
          <w:sz w:val="28"/>
          <w:szCs w:val="28"/>
        </w:rPr>
        <w:t xml:space="preserve"> </w:t>
      </w:r>
      <w:proofErr w:type="spellStart"/>
      <w:r w:rsidR="00FB4562" w:rsidRPr="00FB4562">
        <w:rPr>
          <w:sz w:val="28"/>
          <w:szCs w:val="28"/>
        </w:rPr>
        <w:t>présent</w:t>
      </w:r>
      <w:r w:rsidR="00E95558">
        <w:rPr>
          <w:sz w:val="28"/>
          <w:szCs w:val="28"/>
        </w:rPr>
        <w:t>·e·</w:t>
      </w:r>
      <w:r w:rsidR="00FB4562" w:rsidRPr="00FB4562">
        <w:rPr>
          <w:sz w:val="28"/>
          <w:szCs w:val="28"/>
        </w:rPr>
        <w:t>s</w:t>
      </w:r>
      <w:proofErr w:type="spellEnd"/>
      <w:r w:rsidR="00FB4562" w:rsidRPr="00FB4562">
        <w:rPr>
          <w:sz w:val="28"/>
          <w:szCs w:val="28"/>
        </w:rPr>
        <w:t>, pour tout ajout ou modification à ce règlement d’ordre intérieur.</w:t>
      </w:r>
      <w:r w:rsidR="00FB4562" w:rsidRPr="000F10D5">
        <w:t xml:space="preserve">  </w:t>
      </w:r>
    </w:p>
    <w:p w14:paraId="374D766C" w14:textId="77777777" w:rsidR="002E3DB7" w:rsidRPr="00627142" w:rsidRDefault="002E3DB7" w:rsidP="00FB4562">
      <w:pPr>
        <w:pStyle w:val="Paragraphedeliste"/>
        <w:rPr>
          <w:sz w:val="28"/>
          <w:szCs w:val="28"/>
        </w:rPr>
      </w:pPr>
      <w:r w:rsidRPr="00627142">
        <w:rPr>
          <w:color w:val="70AD47" w:themeColor="accent6"/>
          <w:sz w:val="28"/>
          <w:szCs w:val="28"/>
          <w:u w:color="030303"/>
          <w:lang w:val="fr-FR"/>
        </w:rPr>
        <w:br/>
      </w:r>
    </w:p>
    <w:p w14:paraId="31C4EFB1" w14:textId="03A7B83D" w:rsidR="002E3DB7" w:rsidRPr="00627142" w:rsidRDefault="002E3DB7" w:rsidP="002E3DB7">
      <w:pPr>
        <w:pStyle w:val="Paragraphedeliste"/>
        <w:numPr>
          <w:ilvl w:val="0"/>
          <w:numId w:val="13"/>
        </w:numPr>
        <w:rPr>
          <w:sz w:val="28"/>
          <w:szCs w:val="28"/>
        </w:rPr>
      </w:pPr>
      <w:r w:rsidRPr="00627142">
        <w:rPr>
          <w:color w:val="000000" w:themeColor="text1"/>
          <w:sz w:val="28"/>
          <w:szCs w:val="28"/>
          <w:u w:color="030303"/>
          <w:lang w:val="fr-FR"/>
        </w:rPr>
        <w:lastRenderedPageBreak/>
        <w:t xml:space="preserve">Nonobstant les obligations résultant de la gestion collégiale, à savoir, la concertation et le contrôle, les </w:t>
      </w:r>
      <w:proofErr w:type="spellStart"/>
      <w:r w:rsidRPr="00627142">
        <w:rPr>
          <w:color w:val="000000" w:themeColor="text1"/>
          <w:sz w:val="28"/>
          <w:szCs w:val="28"/>
          <w:u w:color="030303"/>
          <w:lang w:val="fr-FR"/>
        </w:rPr>
        <w:t>administrateurs</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peuvent se répartir les tâches d’</w:t>
      </w:r>
      <w:proofErr w:type="spellStart"/>
      <w:r w:rsidRPr="00627142">
        <w:rPr>
          <w:color w:val="000000" w:themeColor="text1"/>
          <w:sz w:val="28"/>
          <w:szCs w:val="28"/>
          <w:u w:color="030303"/>
          <w:lang w:val="fr-FR"/>
        </w:rPr>
        <w:t>administrateurs</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entre e</w:t>
      </w:r>
      <w:r w:rsidR="003A2528" w:rsidRPr="00627142">
        <w:rPr>
          <w:color w:val="000000" w:themeColor="text1"/>
          <w:sz w:val="28"/>
          <w:szCs w:val="28"/>
          <w:u w:color="030303"/>
          <w:lang w:val="fr-FR"/>
        </w:rPr>
        <w:t>ll</w:t>
      </w:r>
      <w:r w:rsidR="00322165">
        <w:rPr>
          <w:color w:val="000000" w:themeColor="text1"/>
          <w:sz w:val="28"/>
          <w:szCs w:val="28"/>
          <w:u w:color="030303"/>
          <w:lang w:val="fr-FR"/>
        </w:rPr>
        <w:t>e</w:t>
      </w:r>
      <w:r w:rsidRPr="00627142">
        <w:rPr>
          <w:color w:val="000000" w:themeColor="text1"/>
          <w:sz w:val="28"/>
          <w:szCs w:val="28"/>
          <w:u w:color="030303"/>
          <w:lang w:val="fr-FR"/>
        </w:rPr>
        <w:t>ux. Une telle répartition des taches publiée ou non, n’est pas opposable aux tiers. Néanmoins</w:t>
      </w:r>
      <w:r w:rsidR="003A2528" w:rsidRPr="00627142">
        <w:rPr>
          <w:color w:val="000000" w:themeColor="text1"/>
          <w:sz w:val="28"/>
          <w:szCs w:val="28"/>
          <w:u w:color="030303"/>
          <w:lang w:val="fr-FR"/>
        </w:rPr>
        <w:t xml:space="preserve">, </w:t>
      </w:r>
      <w:r w:rsidR="00322165">
        <w:rPr>
          <w:color w:val="000000" w:themeColor="text1"/>
          <w:sz w:val="28"/>
          <w:szCs w:val="28"/>
          <w:u w:color="030303"/>
          <w:lang w:val="fr-FR"/>
        </w:rPr>
        <w:t>en</w:t>
      </w:r>
      <w:r w:rsidRPr="00627142">
        <w:rPr>
          <w:color w:val="000000" w:themeColor="text1"/>
          <w:sz w:val="28"/>
          <w:szCs w:val="28"/>
          <w:u w:color="030303"/>
          <w:lang w:val="fr-FR"/>
        </w:rPr>
        <w:t xml:space="preserve"> cas de non-respect, la responsabilité interne des </w:t>
      </w:r>
      <w:proofErr w:type="spellStart"/>
      <w:r w:rsidRPr="00627142">
        <w:rPr>
          <w:color w:val="000000" w:themeColor="text1"/>
          <w:sz w:val="28"/>
          <w:szCs w:val="28"/>
          <w:u w:color="030303"/>
          <w:lang w:val="fr-FR"/>
        </w:rPr>
        <w:t>administrateurs</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concernés </w:t>
      </w:r>
      <w:r w:rsidR="00A33105" w:rsidRPr="00627142">
        <w:rPr>
          <w:color w:val="000000" w:themeColor="text1"/>
          <w:sz w:val="28"/>
          <w:szCs w:val="28"/>
          <w:u w:color="030303"/>
          <w:lang w:val="fr-FR"/>
        </w:rPr>
        <w:t xml:space="preserve">pourra être </w:t>
      </w:r>
      <w:r w:rsidRPr="00627142">
        <w:rPr>
          <w:color w:val="000000" w:themeColor="text1"/>
          <w:sz w:val="28"/>
          <w:szCs w:val="28"/>
          <w:u w:color="030303"/>
          <w:lang w:val="fr-FR"/>
        </w:rPr>
        <w:t xml:space="preserve">engagée.  </w:t>
      </w:r>
      <w:r w:rsidRPr="00627142">
        <w:rPr>
          <w:color w:val="000000" w:themeColor="text1"/>
          <w:sz w:val="28"/>
          <w:szCs w:val="28"/>
          <w:u w:color="030303"/>
          <w:lang w:val="fr-FR"/>
        </w:rPr>
        <w:br/>
      </w:r>
    </w:p>
    <w:p w14:paraId="6B2C26B3" w14:textId="2F936DE0" w:rsidR="002E3DB7" w:rsidRPr="00627142" w:rsidRDefault="002E3DB7" w:rsidP="00A33105">
      <w:pPr>
        <w:pStyle w:val="Paragraphedeliste"/>
        <w:numPr>
          <w:ilvl w:val="0"/>
          <w:numId w:val="13"/>
        </w:numPr>
        <w:rPr>
          <w:sz w:val="28"/>
          <w:szCs w:val="28"/>
        </w:rPr>
      </w:pPr>
      <w:r w:rsidRPr="00627142">
        <w:rPr>
          <w:color w:val="030303"/>
          <w:sz w:val="28"/>
          <w:szCs w:val="28"/>
          <w:u w:color="030303"/>
          <w:lang w:val="fr-FR"/>
        </w:rPr>
        <w:t>Les</w:t>
      </w:r>
      <w:r w:rsidRPr="00627142">
        <w:rPr>
          <w:color w:val="030303"/>
          <w:spacing w:val="-26"/>
          <w:sz w:val="28"/>
          <w:szCs w:val="28"/>
          <w:u w:color="030303"/>
          <w:lang w:val="fr-FR"/>
        </w:rPr>
        <w:t xml:space="preserve"> </w:t>
      </w:r>
      <w:r w:rsidRPr="00627142">
        <w:rPr>
          <w:color w:val="030303"/>
          <w:sz w:val="28"/>
          <w:szCs w:val="28"/>
          <w:u w:color="030303"/>
          <w:lang w:val="fr-FR"/>
        </w:rPr>
        <w:t>actes</w:t>
      </w:r>
      <w:r w:rsidRPr="00627142">
        <w:rPr>
          <w:color w:val="030303"/>
          <w:spacing w:val="-25"/>
          <w:sz w:val="28"/>
          <w:szCs w:val="28"/>
          <w:u w:color="030303"/>
          <w:lang w:val="fr-FR"/>
        </w:rPr>
        <w:t xml:space="preserve"> </w:t>
      </w:r>
      <w:r w:rsidRPr="00627142">
        <w:rPr>
          <w:color w:val="030303"/>
          <w:sz w:val="28"/>
          <w:szCs w:val="28"/>
          <w:u w:color="030303"/>
          <w:lang w:val="fr-FR"/>
        </w:rPr>
        <w:t>qui</w:t>
      </w:r>
      <w:r w:rsidRPr="00627142">
        <w:rPr>
          <w:color w:val="030303"/>
          <w:spacing w:val="-36"/>
          <w:sz w:val="28"/>
          <w:szCs w:val="28"/>
          <w:u w:color="030303"/>
          <w:lang w:val="fr-FR"/>
        </w:rPr>
        <w:t xml:space="preserve"> </w:t>
      </w:r>
      <w:r w:rsidRPr="00627142">
        <w:rPr>
          <w:color w:val="030303"/>
          <w:sz w:val="28"/>
          <w:szCs w:val="28"/>
          <w:u w:color="030303"/>
          <w:lang w:val="fr-FR"/>
        </w:rPr>
        <w:t>engagent</w:t>
      </w:r>
      <w:r w:rsidRPr="00627142">
        <w:rPr>
          <w:color w:val="030303"/>
          <w:spacing w:val="-22"/>
          <w:sz w:val="28"/>
          <w:szCs w:val="28"/>
          <w:u w:color="030303"/>
          <w:lang w:val="fr-FR"/>
        </w:rPr>
        <w:t xml:space="preserve"> </w:t>
      </w:r>
      <w:r w:rsidRPr="00627142">
        <w:rPr>
          <w:color w:val="030303"/>
          <w:sz w:val="28"/>
          <w:szCs w:val="28"/>
          <w:u w:color="030303"/>
          <w:lang w:val="fr-FR"/>
        </w:rPr>
        <w:t>l'association,</w:t>
      </w:r>
      <w:r w:rsidRPr="00627142">
        <w:rPr>
          <w:color w:val="030303"/>
          <w:spacing w:val="-31"/>
          <w:sz w:val="28"/>
          <w:szCs w:val="28"/>
          <w:u w:color="030303"/>
          <w:lang w:val="fr-FR"/>
        </w:rPr>
        <w:t xml:space="preserve"> </w:t>
      </w:r>
      <w:r w:rsidRPr="00627142">
        <w:rPr>
          <w:color w:val="030303"/>
          <w:sz w:val="28"/>
          <w:szCs w:val="28"/>
          <w:u w:color="030303"/>
          <w:lang w:val="fr-FR"/>
        </w:rPr>
        <w:t>autres</w:t>
      </w:r>
      <w:r w:rsidRPr="00627142">
        <w:rPr>
          <w:color w:val="030303"/>
          <w:spacing w:val="-26"/>
          <w:sz w:val="28"/>
          <w:szCs w:val="28"/>
          <w:u w:color="030303"/>
          <w:lang w:val="fr-FR"/>
        </w:rPr>
        <w:t xml:space="preserve"> </w:t>
      </w:r>
      <w:r w:rsidRPr="00627142">
        <w:rPr>
          <w:color w:val="030303"/>
          <w:sz w:val="28"/>
          <w:szCs w:val="28"/>
          <w:u w:color="030303"/>
          <w:lang w:val="fr-FR"/>
        </w:rPr>
        <w:t>que</w:t>
      </w:r>
      <w:r w:rsidRPr="00627142">
        <w:rPr>
          <w:color w:val="030303"/>
          <w:spacing w:val="-26"/>
          <w:sz w:val="28"/>
          <w:szCs w:val="28"/>
          <w:u w:color="030303"/>
          <w:lang w:val="fr-FR"/>
        </w:rPr>
        <w:t xml:space="preserve"> </w:t>
      </w:r>
      <w:r w:rsidRPr="00627142">
        <w:rPr>
          <w:color w:val="030303"/>
          <w:sz w:val="28"/>
          <w:szCs w:val="28"/>
          <w:u w:color="030303"/>
          <w:lang w:val="fr-FR"/>
        </w:rPr>
        <w:t>de</w:t>
      </w:r>
      <w:r w:rsidRPr="00627142">
        <w:rPr>
          <w:color w:val="030303"/>
          <w:spacing w:val="-28"/>
          <w:sz w:val="28"/>
          <w:szCs w:val="28"/>
          <w:u w:color="030303"/>
          <w:lang w:val="fr-FR"/>
        </w:rPr>
        <w:t xml:space="preserve"> </w:t>
      </w:r>
      <w:r w:rsidRPr="00627142">
        <w:rPr>
          <w:color w:val="030303"/>
          <w:sz w:val="28"/>
          <w:szCs w:val="28"/>
          <w:u w:color="030303"/>
          <w:lang w:val="fr-FR"/>
        </w:rPr>
        <w:t>gestion</w:t>
      </w:r>
      <w:r w:rsidRPr="00627142">
        <w:rPr>
          <w:color w:val="030303"/>
          <w:spacing w:val="-22"/>
          <w:sz w:val="28"/>
          <w:szCs w:val="28"/>
          <w:u w:color="030303"/>
          <w:lang w:val="fr-FR"/>
        </w:rPr>
        <w:t xml:space="preserve"> </w:t>
      </w:r>
      <w:r w:rsidRPr="00627142">
        <w:rPr>
          <w:color w:val="030303"/>
          <w:sz w:val="28"/>
          <w:szCs w:val="28"/>
          <w:u w:color="030303"/>
          <w:lang w:val="fr-FR"/>
        </w:rPr>
        <w:t>journalière,</w:t>
      </w:r>
      <w:r w:rsidRPr="00627142">
        <w:rPr>
          <w:color w:val="030303"/>
          <w:spacing w:val="-20"/>
          <w:sz w:val="28"/>
          <w:szCs w:val="28"/>
          <w:u w:color="030303"/>
          <w:lang w:val="fr-FR"/>
        </w:rPr>
        <w:t xml:space="preserve"> </w:t>
      </w:r>
      <w:r w:rsidRPr="00627142">
        <w:rPr>
          <w:color w:val="030303"/>
          <w:sz w:val="28"/>
          <w:szCs w:val="28"/>
          <w:u w:color="030303"/>
          <w:lang w:val="fr-FR"/>
        </w:rPr>
        <w:t>sont</w:t>
      </w:r>
      <w:r w:rsidRPr="00627142">
        <w:rPr>
          <w:color w:val="030303"/>
          <w:spacing w:val="-25"/>
          <w:sz w:val="28"/>
          <w:szCs w:val="28"/>
          <w:u w:color="030303"/>
          <w:lang w:val="fr-FR"/>
        </w:rPr>
        <w:t xml:space="preserve"> </w:t>
      </w:r>
      <w:r w:rsidRPr="00627142">
        <w:rPr>
          <w:color w:val="030303"/>
          <w:sz w:val="28"/>
          <w:szCs w:val="28"/>
          <w:u w:color="030303"/>
          <w:lang w:val="fr-FR"/>
        </w:rPr>
        <w:t xml:space="preserve">signés </w:t>
      </w:r>
      <w:r w:rsidR="00E95558">
        <w:rPr>
          <w:color w:val="030303"/>
          <w:sz w:val="28"/>
          <w:szCs w:val="28"/>
          <w:u w:color="030303"/>
          <w:lang w:val="fr-FR"/>
        </w:rPr>
        <w:t xml:space="preserve">par au moins deux </w:t>
      </w:r>
      <w:proofErr w:type="spellStart"/>
      <w:r w:rsidR="00E95558">
        <w:rPr>
          <w:color w:val="030303"/>
          <w:sz w:val="28"/>
          <w:szCs w:val="28"/>
          <w:u w:color="030303"/>
          <w:lang w:val="fr-FR"/>
        </w:rPr>
        <w:t>administrateurs·rices</w:t>
      </w:r>
      <w:proofErr w:type="spellEnd"/>
      <w:r w:rsidR="00E95558">
        <w:rPr>
          <w:color w:val="030303"/>
          <w:sz w:val="28"/>
          <w:szCs w:val="28"/>
          <w:u w:color="030303"/>
          <w:lang w:val="fr-FR"/>
        </w:rPr>
        <w:t xml:space="preserve">, </w:t>
      </w:r>
      <w:r w:rsidRPr="00627142">
        <w:rPr>
          <w:color w:val="030303"/>
          <w:spacing w:val="-1"/>
          <w:sz w:val="28"/>
          <w:szCs w:val="28"/>
          <w:u w:color="030303"/>
          <w:lang w:val="fr-FR"/>
        </w:rPr>
        <w:t>lesquel</w:t>
      </w:r>
      <w:r w:rsidRPr="00627142">
        <w:rPr>
          <w:color w:val="030303"/>
          <w:sz w:val="28"/>
          <w:szCs w:val="28"/>
          <w:u w:color="030303"/>
          <w:lang w:val="fr-FR"/>
        </w:rPr>
        <w:t>s</w:t>
      </w:r>
      <w:r w:rsidRPr="00627142">
        <w:rPr>
          <w:color w:val="030303"/>
          <w:spacing w:val="-5"/>
          <w:sz w:val="28"/>
          <w:szCs w:val="28"/>
          <w:u w:color="030303"/>
          <w:lang w:val="fr-FR"/>
        </w:rPr>
        <w:t xml:space="preserve"> </w:t>
      </w:r>
      <w:r w:rsidRPr="00627142">
        <w:rPr>
          <w:color w:val="030303"/>
          <w:spacing w:val="-1"/>
          <w:sz w:val="28"/>
          <w:szCs w:val="28"/>
          <w:u w:color="030303"/>
          <w:lang w:val="fr-FR"/>
        </w:rPr>
        <w:t>n'auron</w:t>
      </w:r>
      <w:r w:rsidRPr="00627142">
        <w:rPr>
          <w:color w:val="030303"/>
          <w:sz w:val="28"/>
          <w:szCs w:val="28"/>
          <w:u w:color="030303"/>
          <w:lang w:val="fr-FR"/>
        </w:rPr>
        <w:t>t</w:t>
      </w:r>
      <w:r w:rsidRPr="00627142">
        <w:rPr>
          <w:color w:val="030303"/>
          <w:spacing w:val="-11"/>
          <w:sz w:val="28"/>
          <w:szCs w:val="28"/>
          <w:u w:color="030303"/>
          <w:lang w:val="fr-FR"/>
        </w:rPr>
        <w:t xml:space="preserve"> </w:t>
      </w:r>
      <w:r w:rsidRPr="00627142">
        <w:rPr>
          <w:color w:val="030303"/>
          <w:spacing w:val="-1"/>
          <w:sz w:val="28"/>
          <w:szCs w:val="28"/>
          <w:u w:color="030303"/>
          <w:lang w:val="fr-FR"/>
        </w:rPr>
        <w:t>pa</w:t>
      </w:r>
      <w:r w:rsidRPr="00627142">
        <w:rPr>
          <w:color w:val="030303"/>
          <w:sz w:val="28"/>
          <w:szCs w:val="28"/>
          <w:u w:color="030303"/>
          <w:lang w:val="fr-FR"/>
        </w:rPr>
        <w:t>s</w:t>
      </w:r>
      <w:r w:rsidRPr="00627142">
        <w:rPr>
          <w:color w:val="030303"/>
          <w:spacing w:val="-19"/>
          <w:sz w:val="28"/>
          <w:szCs w:val="28"/>
          <w:u w:color="030303"/>
          <w:lang w:val="fr-FR"/>
        </w:rPr>
        <w:t xml:space="preserve"> </w:t>
      </w:r>
      <w:r w:rsidRPr="00627142">
        <w:rPr>
          <w:color w:val="030303"/>
          <w:sz w:val="28"/>
          <w:szCs w:val="28"/>
          <w:u w:color="030303"/>
          <w:lang w:val="fr-FR"/>
        </w:rPr>
        <w:t>à</w:t>
      </w:r>
      <w:r w:rsidRPr="00627142">
        <w:rPr>
          <w:color w:val="030303"/>
          <w:spacing w:val="-11"/>
          <w:sz w:val="28"/>
          <w:szCs w:val="28"/>
          <w:u w:color="030303"/>
          <w:lang w:val="fr-FR"/>
        </w:rPr>
        <w:t xml:space="preserve"> </w:t>
      </w:r>
      <w:r w:rsidRPr="00627142">
        <w:rPr>
          <w:color w:val="030303"/>
          <w:spacing w:val="-1"/>
          <w:sz w:val="28"/>
          <w:szCs w:val="28"/>
          <w:u w:color="030303"/>
          <w:lang w:val="fr-FR"/>
        </w:rPr>
        <w:t>justifie</w:t>
      </w:r>
      <w:r w:rsidRPr="00627142">
        <w:rPr>
          <w:color w:val="030303"/>
          <w:sz w:val="28"/>
          <w:szCs w:val="28"/>
          <w:u w:color="030303"/>
          <w:lang w:val="fr-FR"/>
        </w:rPr>
        <w:t>r</w:t>
      </w:r>
      <w:r w:rsidRPr="00627142">
        <w:rPr>
          <w:color w:val="030303"/>
          <w:spacing w:val="-5"/>
          <w:sz w:val="28"/>
          <w:szCs w:val="28"/>
          <w:u w:color="030303"/>
          <w:lang w:val="fr-FR"/>
        </w:rPr>
        <w:t xml:space="preserve"> </w:t>
      </w:r>
      <w:r w:rsidRPr="00627142">
        <w:rPr>
          <w:color w:val="030303"/>
          <w:spacing w:val="-1"/>
          <w:sz w:val="28"/>
          <w:szCs w:val="28"/>
          <w:u w:color="030303"/>
          <w:lang w:val="fr-FR"/>
        </w:rPr>
        <w:t>d</w:t>
      </w:r>
      <w:r w:rsidRPr="00627142">
        <w:rPr>
          <w:color w:val="030303"/>
          <w:sz w:val="28"/>
          <w:szCs w:val="28"/>
          <w:u w:color="030303"/>
          <w:lang w:val="fr-FR"/>
        </w:rPr>
        <w:t>e</w:t>
      </w:r>
      <w:r w:rsidRPr="00627142">
        <w:rPr>
          <w:color w:val="030303"/>
          <w:spacing w:val="-12"/>
          <w:sz w:val="28"/>
          <w:szCs w:val="28"/>
          <w:u w:color="030303"/>
          <w:lang w:val="fr-FR"/>
        </w:rPr>
        <w:t xml:space="preserve"> </w:t>
      </w:r>
      <w:r w:rsidRPr="00627142">
        <w:rPr>
          <w:color w:val="030303"/>
          <w:spacing w:val="-1"/>
          <w:sz w:val="28"/>
          <w:szCs w:val="28"/>
          <w:u w:color="030303"/>
          <w:lang w:val="fr-FR"/>
        </w:rPr>
        <w:t>leur</w:t>
      </w:r>
      <w:r w:rsidRPr="00627142">
        <w:rPr>
          <w:color w:val="030303"/>
          <w:sz w:val="28"/>
          <w:szCs w:val="28"/>
          <w:u w:color="030303"/>
          <w:lang w:val="fr-FR"/>
        </w:rPr>
        <w:t>s</w:t>
      </w:r>
      <w:r w:rsidRPr="00627142">
        <w:rPr>
          <w:color w:val="030303"/>
          <w:spacing w:val="-13"/>
          <w:sz w:val="28"/>
          <w:szCs w:val="28"/>
          <w:u w:color="030303"/>
          <w:lang w:val="fr-FR"/>
        </w:rPr>
        <w:t xml:space="preserve"> </w:t>
      </w:r>
      <w:r w:rsidRPr="00627142">
        <w:rPr>
          <w:color w:val="030303"/>
          <w:spacing w:val="-1"/>
          <w:sz w:val="28"/>
          <w:szCs w:val="28"/>
          <w:u w:color="030303"/>
          <w:lang w:val="fr-FR"/>
        </w:rPr>
        <w:t>pouvoir</w:t>
      </w:r>
      <w:r w:rsidRPr="00627142">
        <w:rPr>
          <w:color w:val="030303"/>
          <w:sz w:val="28"/>
          <w:szCs w:val="28"/>
          <w:u w:color="030303"/>
          <w:lang w:val="fr-FR"/>
        </w:rPr>
        <w:t>s</w:t>
      </w:r>
      <w:r w:rsidRPr="00627142">
        <w:rPr>
          <w:color w:val="030303"/>
          <w:spacing w:val="-2"/>
          <w:sz w:val="28"/>
          <w:szCs w:val="28"/>
          <w:u w:color="030303"/>
          <w:lang w:val="fr-FR"/>
        </w:rPr>
        <w:t xml:space="preserve"> </w:t>
      </w:r>
      <w:r w:rsidRPr="00627142">
        <w:rPr>
          <w:color w:val="030303"/>
          <w:sz w:val="28"/>
          <w:szCs w:val="28"/>
          <w:u w:color="030303"/>
          <w:lang w:val="fr-FR"/>
        </w:rPr>
        <w:t>à</w:t>
      </w:r>
      <w:r w:rsidRPr="00627142">
        <w:rPr>
          <w:color w:val="030303"/>
          <w:spacing w:val="-18"/>
          <w:sz w:val="28"/>
          <w:szCs w:val="28"/>
          <w:u w:color="030303"/>
          <w:lang w:val="fr-FR"/>
        </w:rPr>
        <w:t xml:space="preserve"> </w:t>
      </w:r>
      <w:r w:rsidRPr="00627142">
        <w:rPr>
          <w:color w:val="030303"/>
          <w:spacing w:val="-1"/>
          <w:sz w:val="28"/>
          <w:szCs w:val="28"/>
          <w:u w:color="030303"/>
          <w:lang w:val="fr-FR"/>
        </w:rPr>
        <w:t>l'égar</w:t>
      </w:r>
      <w:r w:rsidRPr="00627142">
        <w:rPr>
          <w:color w:val="030303"/>
          <w:sz w:val="28"/>
          <w:szCs w:val="28"/>
          <w:u w:color="030303"/>
          <w:lang w:val="fr-FR"/>
        </w:rPr>
        <w:t>d</w:t>
      </w:r>
      <w:r w:rsidRPr="00627142">
        <w:rPr>
          <w:color w:val="030303"/>
          <w:spacing w:val="-2"/>
          <w:sz w:val="28"/>
          <w:szCs w:val="28"/>
          <w:u w:color="030303"/>
          <w:lang w:val="fr-FR"/>
        </w:rPr>
        <w:t xml:space="preserve"> </w:t>
      </w:r>
      <w:r w:rsidRPr="00627142">
        <w:rPr>
          <w:color w:val="030303"/>
          <w:spacing w:val="-1"/>
          <w:sz w:val="28"/>
          <w:szCs w:val="28"/>
          <w:u w:color="030303"/>
          <w:lang w:val="fr-FR"/>
        </w:rPr>
        <w:t>de</w:t>
      </w:r>
      <w:r w:rsidRPr="00627142">
        <w:rPr>
          <w:color w:val="030303"/>
          <w:sz w:val="28"/>
          <w:szCs w:val="28"/>
          <w:u w:color="030303"/>
          <w:lang w:val="fr-FR"/>
        </w:rPr>
        <w:t>s</w:t>
      </w:r>
      <w:r w:rsidRPr="00627142">
        <w:rPr>
          <w:color w:val="030303"/>
          <w:spacing w:val="-10"/>
          <w:sz w:val="28"/>
          <w:szCs w:val="28"/>
          <w:u w:color="030303"/>
          <w:lang w:val="fr-FR"/>
        </w:rPr>
        <w:t xml:space="preserve"> </w:t>
      </w:r>
      <w:r w:rsidRPr="00627142">
        <w:rPr>
          <w:color w:val="030303"/>
          <w:spacing w:val="-1"/>
          <w:sz w:val="28"/>
          <w:szCs w:val="28"/>
          <w:u w:color="030303"/>
          <w:lang w:val="fr-FR"/>
        </w:rPr>
        <w:t>t</w:t>
      </w:r>
      <w:r w:rsidRPr="00627142">
        <w:rPr>
          <w:color w:val="030303"/>
          <w:spacing w:val="-8"/>
          <w:sz w:val="28"/>
          <w:szCs w:val="28"/>
          <w:u w:color="030303"/>
          <w:lang w:val="fr-FR"/>
        </w:rPr>
        <w:t>i</w:t>
      </w:r>
      <w:r w:rsidRPr="00627142">
        <w:rPr>
          <w:color w:val="030303"/>
          <w:spacing w:val="-1"/>
          <w:sz w:val="28"/>
          <w:szCs w:val="28"/>
          <w:u w:color="030303"/>
          <w:lang w:val="fr-FR"/>
        </w:rPr>
        <w:t>ers</w:t>
      </w:r>
      <w:r w:rsidRPr="00627142">
        <w:rPr>
          <w:color w:val="030303"/>
          <w:sz w:val="28"/>
          <w:szCs w:val="28"/>
          <w:u w:color="030303"/>
          <w:lang w:val="fr-FR"/>
        </w:rPr>
        <w:t>.</w:t>
      </w:r>
      <w:r w:rsidRPr="00627142">
        <w:rPr>
          <w:color w:val="030303"/>
          <w:sz w:val="28"/>
          <w:szCs w:val="28"/>
          <w:u w:color="030303"/>
          <w:lang w:val="fr-FR"/>
        </w:rPr>
        <w:br/>
      </w:r>
    </w:p>
    <w:p w14:paraId="17D59339" w14:textId="1DB85862" w:rsidR="002E3DB7" w:rsidRPr="00627142" w:rsidRDefault="002E3DB7" w:rsidP="002E3DB7">
      <w:pPr>
        <w:pStyle w:val="Paragraphedeliste"/>
        <w:numPr>
          <w:ilvl w:val="0"/>
          <w:numId w:val="13"/>
        </w:numPr>
        <w:rPr>
          <w:sz w:val="28"/>
          <w:szCs w:val="28"/>
        </w:rPr>
      </w:pPr>
      <w:r w:rsidRPr="00627142">
        <w:rPr>
          <w:color w:val="000000" w:themeColor="text1"/>
          <w:sz w:val="28"/>
          <w:szCs w:val="28"/>
          <w:u w:color="030303"/>
          <w:lang w:val="fr-FR"/>
        </w:rPr>
        <w:t xml:space="preserve">Les </w:t>
      </w:r>
      <w:proofErr w:type="spellStart"/>
      <w:r w:rsidRPr="00627142">
        <w:rPr>
          <w:color w:val="000000" w:themeColor="text1"/>
          <w:sz w:val="28"/>
          <w:szCs w:val="28"/>
          <w:u w:color="030303"/>
          <w:lang w:val="fr-FR"/>
        </w:rPr>
        <w:t>administrateurs</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ne peuvent prendre des décisions liées à l’achat et ou la vente de biens immobiliers de l’ASBL et/ou la prise d’une hypothèque sans l’autorisation de l’Assemblée </w:t>
      </w:r>
      <w:r w:rsidR="008D1F6A">
        <w:rPr>
          <w:color w:val="000000" w:themeColor="text1"/>
          <w:sz w:val="28"/>
          <w:szCs w:val="28"/>
          <w:u w:color="030303"/>
          <w:lang w:val="fr-FR"/>
        </w:rPr>
        <w:t>g</w:t>
      </w:r>
      <w:r w:rsidRPr="00627142">
        <w:rPr>
          <w:color w:val="000000" w:themeColor="text1"/>
          <w:sz w:val="28"/>
          <w:szCs w:val="28"/>
          <w:u w:color="030303"/>
          <w:lang w:val="fr-FR"/>
        </w:rPr>
        <w:t xml:space="preserve">énérale. Ces restrictions de pouvoir publiées ou non, ne sont pas opposables aux tiers. Néanmoins, en cas de non-respect, la responsabilité interne des </w:t>
      </w:r>
      <w:proofErr w:type="spellStart"/>
      <w:r w:rsidRPr="00627142">
        <w:rPr>
          <w:color w:val="000000" w:themeColor="text1"/>
          <w:sz w:val="28"/>
          <w:szCs w:val="28"/>
          <w:u w:color="030303"/>
          <w:lang w:val="fr-FR"/>
        </w:rPr>
        <w:t>administrateurs</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concerné</w:t>
      </w:r>
      <w:r w:rsidR="003A2528" w:rsidRPr="00627142">
        <w:rPr>
          <w:color w:val="000000" w:themeColor="text1"/>
          <w:sz w:val="28"/>
          <w:szCs w:val="28"/>
          <w:u w:color="030303"/>
          <w:lang w:val="fr-FR"/>
        </w:rPr>
        <w:t>·</w:t>
      </w:r>
      <w:r w:rsidRPr="00627142">
        <w:rPr>
          <w:color w:val="000000" w:themeColor="text1"/>
          <w:sz w:val="28"/>
          <w:szCs w:val="28"/>
          <w:u w:color="030303"/>
          <w:lang w:val="fr-FR"/>
        </w:rPr>
        <w:t>e</w:t>
      </w:r>
      <w:r w:rsidR="003A2528" w:rsidRPr="00627142">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sera engag</w:t>
      </w:r>
      <w:r w:rsidR="003A2528" w:rsidRPr="00627142">
        <w:rPr>
          <w:color w:val="000000" w:themeColor="text1"/>
          <w:sz w:val="28"/>
          <w:szCs w:val="28"/>
          <w:u w:color="030303"/>
          <w:lang w:val="fr-FR"/>
        </w:rPr>
        <w:t>ée</w:t>
      </w:r>
      <w:r w:rsidRPr="00627142">
        <w:rPr>
          <w:color w:val="000000" w:themeColor="text1"/>
          <w:sz w:val="28"/>
          <w:szCs w:val="28"/>
          <w:u w:color="030303"/>
          <w:lang w:val="fr-FR"/>
        </w:rPr>
        <w:t>.</w:t>
      </w:r>
    </w:p>
    <w:p w14:paraId="777D9E49" w14:textId="77777777" w:rsidR="002E3DB7" w:rsidRPr="00627142" w:rsidRDefault="002E3DB7" w:rsidP="002E3DB7">
      <w:pPr>
        <w:rPr>
          <w:sz w:val="28"/>
          <w:szCs w:val="28"/>
        </w:rPr>
      </w:pPr>
    </w:p>
    <w:p w14:paraId="292E59A5" w14:textId="77777777" w:rsidR="002E3DB7" w:rsidRPr="00627142" w:rsidRDefault="00A33105" w:rsidP="002E3DB7">
      <w:pPr>
        <w:rPr>
          <w:b/>
          <w:bCs/>
          <w:color w:val="000000" w:themeColor="text1"/>
          <w:sz w:val="28"/>
          <w:szCs w:val="28"/>
          <w:u w:color="030303"/>
          <w:lang w:val="fr-FR"/>
        </w:rPr>
      </w:pPr>
      <w:r w:rsidRPr="00627142">
        <w:rPr>
          <w:b/>
          <w:bCs/>
          <w:color w:val="000000" w:themeColor="text1"/>
          <w:sz w:val="28"/>
          <w:szCs w:val="28"/>
          <w:u w:color="030303"/>
          <w:lang w:val="fr-FR"/>
        </w:rPr>
        <w:t xml:space="preserve">Section </w:t>
      </w:r>
      <w:r w:rsidR="002E3DB7" w:rsidRPr="00627142">
        <w:rPr>
          <w:b/>
          <w:bCs/>
          <w:color w:val="000000" w:themeColor="text1"/>
          <w:sz w:val="28"/>
          <w:szCs w:val="28"/>
          <w:u w:color="030303"/>
          <w:lang w:val="fr-FR"/>
        </w:rPr>
        <w:t xml:space="preserve">5, </w:t>
      </w:r>
      <w:r w:rsidRPr="00627142">
        <w:rPr>
          <w:b/>
          <w:bCs/>
          <w:color w:val="000000" w:themeColor="text1"/>
          <w:sz w:val="28"/>
          <w:szCs w:val="28"/>
          <w:u w:color="030303"/>
          <w:lang w:val="fr-FR"/>
        </w:rPr>
        <w:t xml:space="preserve">Article </w:t>
      </w:r>
      <w:r w:rsidR="002E3DB7" w:rsidRPr="00627142">
        <w:rPr>
          <w:b/>
          <w:bCs/>
          <w:color w:val="000000" w:themeColor="text1"/>
          <w:sz w:val="28"/>
          <w:szCs w:val="28"/>
          <w:u w:color="030303"/>
          <w:lang w:val="fr-FR"/>
        </w:rPr>
        <w:t>5. Pouvoir de représentation externe</w:t>
      </w:r>
    </w:p>
    <w:p w14:paraId="7231E3D5" w14:textId="77777777" w:rsidR="00484BEF" w:rsidRPr="00627142" w:rsidRDefault="00484BEF" w:rsidP="002E3DB7">
      <w:pPr>
        <w:rPr>
          <w:b/>
          <w:bCs/>
          <w:color w:val="000000" w:themeColor="text1"/>
          <w:sz w:val="28"/>
          <w:szCs w:val="28"/>
          <w:u w:color="030303"/>
          <w:lang w:val="fr-FR"/>
        </w:rPr>
      </w:pPr>
    </w:p>
    <w:p w14:paraId="7EFE5ADC" w14:textId="77777777" w:rsidR="00484BEF" w:rsidRPr="00627142" w:rsidRDefault="00484BEF" w:rsidP="00484BEF">
      <w:pPr>
        <w:pStyle w:val="Paragraphedeliste"/>
        <w:numPr>
          <w:ilvl w:val="0"/>
          <w:numId w:val="14"/>
        </w:numPr>
        <w:rPr>
          <w:sz w:val="28"/>
          <w:szCs w:val="28"/>
        </w:rPr>
      </w:pPr>
      <w:r w:rsidRPr="00627142">
        <w:rPr>
          <w:color w:val="000000" w:themeColor="text1"/>
          <w:sz w:val="28"/>
          <w:szCs w:val="28"/>
          <w:u w:color="030303"/>
          <w:lang w:val="fr-FR"/>
        </w:rPr>
        <w:t>Le Conseil d’</w:t>
      </w:r>
      <w:r w:rsidR="008D1F6A">
        <w:rPr>
          <w:color w:val="000000" w:themeColor="text1"/>
          <w:sz w:val="28"/>
          <w:szCs w:val="28"/>
          <w:u w:color="030303"/>
          <w:lang w:val="fr-FR"/>
        </w:rPr>
        <w:t>a</w:t>
      </w:r>
      <w:r w:rsidRPr="00627142">
        <w:rPr>
          <w:color w:val="000000" w:themeColor="text1"/>
          <w:sz w:val="28"/>
          <w:szCs w:val="28"/>
          <w:u w:color="030303"/>
          <w:lang w:val="fr-FR"/>
        </w:rPr>
        <w:t xml:space="preserve">dministration représente collégialement l’ASBL dans tous les actes judiciaires et extrajudiciaires. </w:t>
      </w:r>
      <w:r w:rsidRPr="00627142">
        <w:rPr>
          <w:color w:val="000000" w:themeColor="text1"/>
          <w:sz w:val="28"/>
          <w:szCs w:val="28"/>
          <w:u w:color="030303"/>
          <w:lang w:val="fr-FR"/>
        </w:rPr>
        <w:br/>
      </w:r>
    </w:p>
    <w:p w14:paraId="7EF0AD1E" w14:textId="4756B607" w:rsidR="00484BEF" w:rsidRPr="00627142" w:rsidRDefault="00484BEF" w:rsidP="00EA1B0C">
      <w:pPr>
        <w:pStyle w:val="Paragraphedeliste"/>
        <w:numPr>
          <w:ilvl w:val="0"/>
          <w:numId w:val="14"/>
        </w:numPr>
        <w:rPr>
          <w:sz w:val="28"/>
          <w:szCs w:val="28"/>
        </w:rPr>
      </w:pPr>
      <w:r w:rsidRPr="00627142">
        <w:rPr>
          <w:color w:val="000000" w:themeColor="text1"/>
          <w:sz w:val="28"/>
          <w:szCs w:val="28"/>
          <w:u w:color="030303"/>
          <w:lang w:val="fr-FR"/>
        </w:rPr>
        <w:t>Sans préjudice du pouvoir de représentation général du Conseil d’</w:t>
      </w:r>
      <w:r w:rsidR="008D1F6A">
        <w:rPr>
          <w:color w:val="000000" w:themeColor="text1"/>
          <w:sz w:val="28"/>
          <w:szCs w:val="28"/>
          <w:u w:color="030303"/>
          <w:lang w:val="fr-FR"/>
        </w:rPr>
        <w:t>a</w:t>
      </w:r>
      <w:r w:rsidRPr="00627142">
        <w:rPr>
          <w:color w:val="000000" w:themeColor="text1"/>
          <w:sz w:val="28"/>
          <w:szCs w:val="28"/>
          <w:u w:color="030303"/>
          <w:lang w:val="fr-FR"/>
        </w:rPr>
        <w:t xml:space="preserve">dministration en collège, l’ASBL est également </w:t>
      </w:r>
      <w:r w:rsidR="00A33105" w:rsidRPr="00627142">
        <w:rPr>
          <w:color w:val="000000" w:themeColor="text1"/>
          <w:sz w:val="28"/>
          <w:szCs w:val="28"/>
          <w:u w:color="030303"/>
          <w:lang w:val="fr-FR"/>
        </w:rPr>
        <w:t>dûment</w:t>
      </w:r>
      <w:r w:rsidRPr="00627142">
        <w:rPr>
          <w:color w:val="000000" w:themeColor="text1"/>
          <w:sz w:val="28"/>
          <w:szCs w:val="28"/>
          <w:u w:color="030303"/>
          <w:lang w:val="fr-FR"/>
        </w:rPr>
        <w:t xml:space="preserve"> représentée dans tous les actes judiciaires et extrajudiciaires par</w:t>
      </w:r>
      <w:r w:rsidR="00B309DA" w:rsidRPr="00627142">
        <w:rPr>
          <w:color w:val="7030A0"/>
          <w:sz w:val="28"/>
          <w:szCs w:val="28"/>
          <w:u w:color="030303"/>
          <w:lang w:val="fr-FR"/>
        </w:rPr>
        <w:t xml:space="preserve"> </w:t>
      </w:r>
      <w:proofErr w:type="spellStart"/>
      <w:r w:rsidR="00B309DA" w:rsidRPr="00627142">
        <w:rPr>
          <w:color w:val="000000" w:themeColor="text1"/>
          <w:sz w:val="28"/>
          <w:szCs w:val="28"/>
          <w:u w:color="030303"/>
          <w:lang w:val="fr-FR"/>
        </w:rPr>
        <w:t>un</w:t>
      </w:r>
      <w:r w:rsidR="003A2528" w:rsidRPr="00627142">
        <w:rPr>
          <w:color w:val="000000" w:themeColor="text1"/>
          <w:sz w:val="28"/>
          <w:szCs w:val="28"/>
          <w:u w:color="030303"/>
          <w:lang w:val="fr-FR"/>
        </w:rPr>
        <w:t>·e</w:t>
      </w:r>
      <w:proofErr w:type="spellEnd"/>
      <w:r w:rsidR="00B309DA" w:rsidRPr="00627142">
        <w:rPr>
          <w:color w:val="000000" w:themeColor="text1"/>
          <w:sz w:val="28"/>
          <w:szCs w:val="28"/>
          <w:u w:color="030303"/>
          <w:lang w:val="fr-FR"/>
        </w:rPr>
        <w:t xml:space="preserve"> ou plusieurs </w:t>
      </w:r>
      <w:proofErr w:type="spellStart"/>
      <w:r w:rsidR="00B309DA" w:rsidRPr="00627142">
        <w:rPr>
          <w:color w:val="000000" w:themeColor="text1"/>
          <w:sz w:val="28"/>
          <w:szCs w:val="28"/>
          <w:u w:color="030303"/>
          <w:lang w:val="fr-FR"/>
        </w:rPr>
        <w:t>administrateur</w:t>
      </w:r>
      <w:r w:rsidR="003A2528" w:rsidRPr="00627142">
        <w:rPr>
          <w:color w:val="000000" w:themeColor="text1"/>
          <w:sz w:val="28"/>
          <w:szCs w:val="28"/>
          <w:u w:color="030303"/>
          <w:lang w:val="fr-FR"/>
        </w:rPr>
        <w:t>·rices</w:t>
      </w:r>
      <w:proofErr w:type="spellEnd"/>
      <w:r w:rsidR="00B309DA" w:rsidRPr="00627142">
        <w:rPr>
          <w:color w:val="000000" w:themeColor="text1"/>
          <w:sz w:val="28"/>
          <w:szCs w:val="28"/>
          <w:u w:color="030303"/>
          <w:lang w:val="fr-FR"/>
        </w:rPr>
        <w:t xml:space="preserve"> avec ou sans mention de leur </w:t>
      </w:r>
      <w:r w:rsidR="00A33105" w:rsidRPr="00627142">
        <w:rPr>
          <w:color w:val="000000" w:themeColor="text1"/>
          <w:sz w:val="28"/>
          <w:szCs w:val="28"/>
          <w:u w:color="030303"/>
          <w:lang w:val="fr-FR"/>
        </w:rPr>
        <w:t xml:space="preserve">éventuelle </w:t>
      </w:r>
      <w:r w:rsidR="00B309DA" w:rsidRPr="00627142">
        <w:rPr>
          <w:color w:val="000000" w:themeColor="text1"/>
          <w:sz w:val="28"/>
          <w:szCs w:val="28"/>
          <w:u w:color="030303"/>
          <w:lang w:val="fr-FR"/>
        </w:rPr>
        <w:t xml:space="preserve">fonction spécifique et </w:t>
      </w:r>
      <w:proofErr w:type="spellStart"/>
      <w:r w:rsidR="00B309DA" w:rsidRPr="00627142">
        <w:rPr>
          <w:color w:val="000000" w:themeColor="text1"/>
          <w:sz w:val="28"/>
          <w:szCs w:val="28"/>
          <w:u w:color="030303"/>
          <w:lang w:val="fr-FR"/>
        </w:rPr>
        <w:t>désigné</w:t>
      </w:r>
      <w:r w:rsidR="00A33105" w:rsidRPr="00627142">
        <w:rPr>
          <w:color w:val="000000" w:themeColor="text1"/>
          <w:sz w:val="28"/>
          <w:szCs w:val="28"/>
          <w:u w:color="030303"/>
          <w:lang w:val="fr-FR"/>
        </w:rPr>
        <w:t>·</w:t>
      </w:r>
      <w:r w:rsidR="00B309DA" w:rsidRPr="00627142">
        <w:rPr>
          <w:color w:val="000000" w:themeColor="text1"/>
          <w:sz w:val="28"/>
          <w:szCs w:val="28"/>
          <w:u w:color="030303"/>
          <w:lang w:val="fr-FR"/>
        </w:rPr>
        <w:t>e</w:t>
      </w:r>
      <w:r w:rsidR="00E95558">
        <w:rPr>
          <w:color w:val="000000" w:themeColor="text1"/>
          <w:sz w:val="28"/>
          <w:szCs w:val="28"/>
          <w:u w:color="030303"/>
          <w:lang w:val="fr-FR"/>
        </w:rPr>
        <w:t>·</w:t>
      </w:r>
      <w:r w:rsidR="00B309DA" w:rsidRPr="00627142">
        <w:rPr>
          <w:color w:val="000000" w:themeColor="text1"/>
          <w:sz w:val="28"/>
          <w:szCs w:val="28"/>
          <w:u w:color="030303"/>
          <w:lang w:val="fr-FR"/>
        </w:rPr>
        <w:t>s</w:t>
      </w:r>
      <w:proofErr w:type="spellEnd"/>
      <w:r w:rsidR="00B309DA" w:rsidRPr="00627142">
        <w:rPr>
          <w:color w:val="000000" w:themeColor="text1"/>
          <w:sz w:val="28"/>
          <w:szCs w:val="28"/>
          <w:u w:color="030303"/>
          <w:lang w:val="fr-FR"/>
        </w:rPr>
        <w:t xml:space="preserve"> au préalable par le </w:t>
      </w:r>
      <w:r w:rsidR="008D1F6A">
        <w:rPr>
          <w:color w:val="000000" w:themeColor="text1"/>
          <w:sz w:val="28"/>
          <w:szCs w:val="28"/>
          <w:u w:color="030303"/>
          <w:lang w:val="fr-FR"/>
        </w:rPr>
        <w:t>C</w:t>
      </w:r>
      <w:r w:rsidR="00B309DA" w:rsidRPr="00627142">
        <w:rPr>
          <w:color w:val="000000" w:themeColor="text1"/>
          <w:sz w:val="28"/>
          <w:szCs w:val="28"/>
          <w:u w:color="030303"/>
          <w:lang w:val="fr-FR"/>
        </w:rPr>
        <w:t>onseil d’administration à la majorité simple.</w:t>
      </w:r>
      <w:r w:rsidR="00B309DA" w:rsidRPr="00627142">
        <w:rPr>
          <w:color w:val="000000" w:themeColor="text1"/>
          <w:sz w:val="28"/>
          <w:szCs w:val="28"/>
          <w:u w:color="030303"/>
          <w:lang w:val="fr-FR"/>
        </w:rPr>
        <w:br/>
      </w:r>
    </w:p>
    <w:p w14:paraId="722E5A32" w14:textId="77777777" w:rsidR="003905AC" w:rsidRPr="00627142" w:rsidRDefault="00484BEF" w:rsidP="00484BEF">
      <w:pPr>
        <w:pStyle w:val="Paragraphedeliste"/>
        <w:numPr>
          <w:ilvl w:val="0"/>
          <w:numId w:val="14"/>
        </w:numPr>
        <w:rPr>
          <w:sz w:val="28"/>
          <w:szCs w:val="28"/>
        </w:rPr>
      </w:pPr>
      <w:r w:rsidRPr="00627142">
        <w:rPr>
          <w:color w:val="000000" w:themeColor="text1"/>
          <w:sz w:val="28"/>
          <w:szCs w:val="28"/>
          <w:u w:color="030303"/>
          <w:lang w:val="fr-FR"/>
        </w:rPr>
        <w:t>Les organes de représentation ne peuvent exercer d’actes juridiques liés à la représentation de l’ASBL lors de l’achat ou la vente de biens immobiliers de l’ASBL et/ou la prise d’une hypothèque,</w:t>
      </w:r>
      <w:r w:rsidRPr="00627142">
        <w:rPr>
          <w:color w:val="FFC000" w:themeColor="accent4"/>
          <w:sz w:val="28"/>
          <w:szCs w:val="28"/>
          <w:u w:color="030303"/>
          <w:lang w:val="fr-FR"/>
        </w:rPr>
        <w:t xml:space="preserve"> </w:t>
      </w:r>
      <w:r w:rsidRPr="00627142">
        <w:rPr>
          <w:color w:val="000000" w:themeColor="text1"/>
          <w:sz w:val="28"/>
          <w:szCs w:val="28"/>
          <w:u w:color="030303"/>
          <w:lang w:val="fr-FR"/>
        </w:rPr>
        <w:t xml:space="preserve">sans l’autorisation de l’Assemblée </w:t>
      </w:r>
      <w:r w:rsidR="008D1F6A">
        <w:rPr>
          <w:color w:val="000000" w:themeColor="text1"/>
          <w:sz w:val="28"/>
          <w:szCs w:val="28"/>
          <w:u w:color="030303"/>
          <w:lang w:val="fr-FR"/>
        </w:rPr>
        <w:t>g</w:t>
      </w:r>
      <w:r w:rsidRPr="00627142">
        <w:rPr>
          <w:color w:val="000000" w:themeColor="text1"/>
          <w:sz w:val="28"/>
          <w:szCs w:val="28"/>
          <w:u w:color="030303"/>
          <w:lang w:val="fr-FR"/>
        </w:rPr>
        <w:t xml:space="preserve">énérale. Ces restrictions de pouvoir, qu’elles soient publiées ou non, ne sont </w:t>
      </w:r>
      <w:r w:rsidR="00322165">
        <w:rPr>
          <w:color w:val="000000" w:themeColor="text1"/>
          <w:sz w:val="28"/>
          <w:szCs w:val="28"/>
          <w:u w:color="030303"/>
          <w:lang w:val="fr-FR"/>
        </w:rPr>
        <w:t xml:space="preserve">pas </w:t>
      </w:r>
      <w:r w:rsidRPr="00627142">
        <w:rPr>
          <w:color w:val="000000" w:themeColor="text1"/>
          <w:sz w:val="28"/>
          <w:szCs w:val="28"/>
          <w:u w:color="030303"/>
          <w:lang w:val="fr-FR"/>
        </w:rPr>
        <w:t xml:space="preserve">opposables aux tiers. Néanmoins, en cas de non-respect, la responsabilité interne des </w:t>
      </w:r>
      <w:proofErr w:type="spellStart"/>
      <w:r w:rsidRPr="00627142">
        <w:rPr>
          <w:color w:val="000000" w:themeColor="text1"/>
          <w:sz w:val="28"/>
          <w:szCs w:val="28"/>
          <w:u w:color="030303"/>
          <w:lang w:val="fr-FR"/>
        </w:rPr>
        <w:t>représentant</w:t>
      </w:r>
      <w:r w:rsidR="003A2528" w:rsidRPr="00627142">
        <w:rPr>
          <w:color w:val="000000" w:themeColor="text1"/>
          <w:sz w:val="28"/>
          <w:szCs w:val="28"/>
          <w:u w:color="030303"/>
          <w:lang w:val="fr-FR"/>
        </w:rPr>
        <w:t>·e·</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concernés sera engagée.</w:t>
      </w:r>
    </w:p>
    <w:p w14:paraId="77472B91" w14:textId="77777777" w:rsidR="00484BEF" w:rsidRPr="00627142" w:rsidRDefault="00484BEF" w:rsidP="003905AC">
      <w:pPr>
        <w:pStyle w:val="Paragraphedeliste"/>
        <w:rPr>
          <w:sz w:val="28"/>
          <w:szCs w:val="28"/>
        </w:rPr>
      </w:pPr>
      <w:r w:rsidRPr="00627142">
        <w:rPr>
          <w:color w:val="000000" w:themeColor="text1"/>
          <w:sz w:val="28"/>
          <w:szCs w:val="28"/>
          <w:u w:color="030303"/>
          <w:lang w:val="fr-FR"/>
        </w:rPr>
        <w:br/>
      </w:r>
    </w:p>
    <w:p w14:paraId="005F602D" w14:textId="4EAB2D33" w:rsidR="00484BEF" w:rsidRPr="00627142" w:rsidRDefault="00484BEF" w:rsidP="00484BEF">
      <w:pPr>
        <w:pStyle w:val="Paragraphedeliste"/>
        <w:numPr>
          <w:ilvl w:val="0"/>
          <w:numId w:val="14"/>
        </w:numPr>
        <w:rPr>
          <w:sz w:val="28"/>
          <w:szCs w:val="28"/>
        </w:rPr>
      </w:pPr>
      <w:r w:rsidRPr="00627142">
        <w:rPr>
          <w:color w:val="000000" w:themeColor="text1"/>
          <w:sz w:val="28"/>
          <w:szCs w:val="28"/>
          <w:u w:color="030303"/>
          <w:lang w:val="fr-FR"/>
        </w:rPr>
        <w:lastRenderedPageBreak/>
        <w:t>Le Conseil d’</w:t>
      </w:r>
      <w:r w:rsidR="008D1F6A">
        <w:rPr>
          <w:color w:val="000000" w:themeColor="text1"/>
          <w:sz w:val="28"/>
          <w:szCs w:val="28"/>
          <w:u w:color="030303"/>
          <w:lang w:val="fr-FR"/>
        </w:rPr>
        <w:t>a</w:t>
      </w:r>
      <w:r w:rsidRPr="00627142">
        <w:rPr>
          <w:color w:val="000000" w:themeColor="text1"/>
          <w:sz w:val="28"/>
          <w:szCs w:val="28"/>
          <w:u w:color="030303"/>
          <w:lang w:val="fr-FR"/>
        </w:rPr>
        <w:t xml:space="preserve">dministration ou les </w:t>
      </w:r>
      <w:proofErr w:type="spellStart"/>
      <w:r w:rsidRPr="00627142">
        <w:rPr>
          <w:color w:val="000000" w:themeColor="text1"/>
          <w:sz w:val="28"/>
          <w:szCs w:val="28"/>
          <w:u w:color="030303"/>
          <w:lang w:val="fr-FR"/>
        </w:rPr>
        <w:t>administrateur</w:t>
      </w:r>
      <w:r w:rsidR="003A2528"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représentant l’ASBL peuvent désigner des mandataires de l’ASBL. Seules des procurations spéciales ou limitées à un acte juridique déterminé ou à une série d’actes juridiques déterminés sont autorisées. Les mandataires engagent l’ASBL dans les limites de la procuration qui leur a été accordée et dont les limites sont opposables aux tiers conformément aux dispositions légales en matière de mandat.</w:t>
      </w:r>
      <w:r w:rsidRPr="00627142">
        <w:rPr>
          <w:color w:val="000000" w:themeColor="text1"/>
          <w:sz w:val="28"/>
          <w:szCs w:val="28"/>
          <w:u w:color="030303"/>
          <w:lang w:val="fr-FR"/>
        </w:rPr>
        <w:br/>
      </w:r>
    </w:p>
    <w:p w14:paraId="65F9539F" w14:textId="77777777" w:rsidR="00484BEF" w:rsidRPr="00627142" w:rsidRDefault="00A33105" w:rsidP="00484BEF">
      <w:pPr>
        <w:rPr>
          <w:b/>
          <w:bCs/>
          <w:color w:val="000000" w:themeColor="text1"/>
          <w:sz w:val="28"/>
          <w:szCs w:val="28"/>
          <w:u w:color="030303"/>
          <w:lang w:val="fr-FR"/>
        </w:rPr>
      </w:pPr>
      <w:r w:rsidRPr="00627142">
        <w:rPr>
          <w:b/>
          <w:bCs/>
          <w:color w:val="000000" w:themeColor="text1"/>
          <w:sz w:val="28"/>
          <w:szCs w:val="28"/>
          <w:u w:color="030303"/>
          <w:lang w:val="fr-FR"/>
        </w:rPr>
        <w:t xml:space="preserve">Section </w:t>
      </w:r>
      <w:r w:rsidR="00484BEF" w:rsidRPr="00627142">
        <w:rPr>
          <w:b/>
          <w:bCs/>
          <w:color w:val="000000" w:themeColor="text1"/>
          <w:sz w:val="28"/>
          <w:szCs w:val="28"/>
          <w:u w:color="030303"/>
          <w:lang w:val="fr-FR"/>
        </w:rPr>
        <w:t xml:space="preserve">5, </w:t>
      </w:r>
      <w:r w:rsidRPr="00627142">
        <w:rPr>
          <w:b/>
          <w:bCs/>
          <w:color w:val="000000" w:themeColor="text1"/>
          <w:sz w:val="28"/>
          <w:szCs w:val="28"/>
          <w:u w:color="030303"/>
          <w:lang w:val="fr-FR"/>
        </w:rPr>
        <w:t xml:space="preserve">Article </w:t>
      </w:r>
      <w:r w:rsidR="00484BEF" w:rsidRPr="00627142">
        <w:rPr>
          <w:b/>
          <w:bCs/>
          <w:color w:val="000000" w:themeColor="text1"/>
          <w:sz w:val="28"/>
          <w:szCs w:val="28"/>
          <w:u w:color="030303"/>
          <w:lang w:val="fr-FR"/>
        </w:rPr>
        <w:t>6. Obligations en matière de publicité</w:t>
      </w:r>
    </w:p>
    <w:p w14:paraId="2909DA39" w14:textId="77777777" w:rsidR="00484BEF" w:rsidRPr="00627142" w:rsidRDefault="00484BEF" w:rsidP="00484BEF">
      <w:pPr>
        <w:rPr>
          <w:b/>
          <w:bCs/>
          <w:color w:val="000000" w:themeColor="text1"/>
          <w:sz w:val="28"/>
          <w:szCs w:val="28"/>
          <w:u w:color="030303"/>
          <w:lang w:val="fr-FR"/>
        </w:rPr>
      </w:pPr>
    </w:p>
    <w:p w14:paraId="7A058E4D" w14:textId="3087F1F0" w:rsidR="00484BEF" w:rsidRPr="00627142" w:rsidRDefault="00484BEF" w:rsidP="00484BEF">
      <w:pPr>
        <w:pStyle w:val="Paragraphedeliste"/>
        <w:numPr>
          <w:ilvl w:val="0"/>
          <w:numId w:val="15"/>
        </w:numPr>
        <w:rPr>
          <w:sz w:val="28"/>
          <w:szCs w:val="28"/>
        </w:rPr>
      </w:pPr>
      <w:r w:rsidRPr="00627142">
        <w:rPr>
          <w:color w:val="000000" w:themeColor="text1"/>
          <w:sz w:val="28"/>
          <w:szCs w:val="28"/>
          <w:u w:color="030303"/>
          <w:lang w:val="fr-FR"/>
        </w:rPr>
        <w:t xml:space="preserve">La nomination des membres du </w:t>
      </w:r>
      <w:r w:rsidR="008D1F6A">
        <w:rPr>
          <w:color w:val="000000" w:themeColor="text1"/>
          <w:sz w:val="28"/>
          <w:szCs w:val="28"/>
          <w:u w:color="030303"/>
          <w:lang w:val="fr-FR"/>
        </w:rPr>
        <w:t>C</w:t>
      </w:r>
      <w:r w:rsidRPr="00627142">
        <w:rPr>
          <w:color w:val="000000" w:themeColor="text1"/>
          <w:sz w:val="28"/>
          <w:szCs w:val="28"/>
          <w:u w:color="030303"/>
          <w:lang w:val="fr-FR"/>
        </w:rPr>
        <w:t>onseil d’</w:t>
      </w:r>
      <w:r w:rsidR="008D1F6A">
        <w:rPr>
          <w:color w:val="000000" w:themeColor="text1"/>
          <w:sz w:val="28"/>
          <w:szCs w:val="28"/>
          <w:u w:color="030303"/>
          <w:lang w:val="fr-FR"/>
        </w:rPr>
        <w:t>a</w:t>
      </w:r>
      <w:r w:rsidRPr="00627142">
        <w:rPr>
          <w:color w:val="000000" w:themeColor="text1"/>
          <w:sz w:val="28"/>
          <w:szCs w:val="28"/>
          <w:u w:color="030303"/>
          <w:lang w:val="fr-FR"/>
        </w:rPr>
        <w:t xml:space="preserve">dministration et des personnes habilitées à représenter l’ASBL, ainsi que la cessation de leur fonction, sont rendues publiques par dépôt dans le dossier de l’association, </w:t>
      </w:r>
      <w:r w:rsidR="00322165">
        <w:rPr>
          <w:color w:val="000000" w:themeColor="text1"/>
          <w:sz w:val="28"/>
          <w:szCs w:val="28"/>
          <w:u w:color="030303"/>
          <w:lang w:val="fr-FR"/>
        </w:rPr>
        <w:t xml:space="preserve">au greffe du tribunal de l’entreprise francophone de Bruxelles, </w:t>
      </w:r>
      <w:r w:rsidRPr="00627142">
        <w:rPr>
          <w:color w:val="000000" w:themeColor="text1"/>
          <w:sz w:val="28"/>
          <w:szCs w:val="28"/>
          <w:u w:color="030303"/>
          <w:lang w:val="fr-FR"/>
        </w:rPr>
        <w:t>et par publication d’un extrait aux Annexes du Moniteur belge. Ces pièces doivent en tout cas faire apparaitre si les personnes qui représentent l’ASBL, engagent l’ASBL chacune individuellement, conjointement ou en collège, et préciser l’</w:t>
      </w:r>
      <w:r w:rsidR="007362E9">
        <w:rPr>
          <w:color w:val="000000" w:themeColor="text1"/>
          <w:sz w:val="28"/>
          <w:szCs w:val="28"/>
          <w:u w:color="030303"/>
          <w:lang w:val="fr-FR"/>
        </w:rPr>
        <w:t>é</w:t>
      </w:r>
      <w:r w:rsidRPr="00627142">
        <w:rPr>
          <w:color w:val="000000" w:themeColor="text1"/>
          <w:sz w:val="28"/>
          <w:szCs w:val="28"/>
          <w:u w:color="030303"/>
          <w:lang w:val="fr-FR"/>
        </w:rPr>
        <w:t>tendue de leurs pouvoirs.</w:t>
      </w:r>
    </w:p>
    <w:p w14:paraId="423118C2" w14:textId="77777777" w:rsidR="00484BEF" w:rsidRPr="00627142" w:rsidRDefault="00484BEF" w:rsidP="00484BEF">
      <w:pPr>
        <w:rPr>
          <w:sz w:val="28"/>
          <w:szCs w:val="28"/>
        </w:rPr>
      </w:pPr>
    </w:p>
    <w:p w14:paraId="708F9CD2" w14:textId="77777777" w:rsidR="00484BEF" w:rsidRPr="00627142" w:rsidRDefault="00A33105" w:rsidP="00484BEF">
      <w:pPr>
        <w:rPr>
          <w:b/>
          <w:bCs/>
          <w:color w:val="000000" w:themeColor="text1"/>
          <w:sz w:val="28"/>
          <w:szCs w:val="28"/>
          <w:u w:color="030303"/>
          <w:lang w:val="fr-FR"/>
        </w:rPr>
      </w:pPr>
      <w:r w:rsidRPr="00627142">
        <w:rPr>
          <w:b/>
          <w:bCs/>
          <w:color w:val="000000" w:themeColor="text1"/>
          <w:sz w:val="28"/>
          <w:szCs w:val="28"/>
          <w:u w:color="030303"/>
          <w:lang w:val="fr-FR"/>
        </w:rPr>
        <w:t xml:space="preserve">Section </w:t>
      </w:r>
      <w:r w:rsidR="00484BEF" w:rsidRPr="00627142">
        <w:rPr>
          <w:b/>
          <w:bCs/>
          <w:color w:val="000000" w:themeColor="text1"/>
          <w:sz w:val="28"/>
          <w:szCs w:val="28"/>
          <w:u w:color="030303"/>
          <w:lang w:val="fr-FR"/>
        </w:rPr>
        <w:t>6. Gestion journalière</w:t>
      </w:r>
      <w:r w:rsidR="00F2138A">
        <w:rPr>
          <w:b/>
          <w:bCs/>
          <w:color w:val="000000" w:themeColor="text1"/>
          <w:sz w:val="28"/>
          <w:szCs w:val="28"/>
          <w:u w:color="030303"/>
          <w:lang w:val="fr-FR"/>
        </w:rPr>
        <w:t>s</w:t>
      </w:r>
    </w:p>
    <w:p w14:paraId="50801608" w14:textId="77777777" w:rsidR="00484BEF" w:rsidRPr="00627142" w:rsidRDefault="00484BEF" w:rsidP="00484BEF">
      <w:pPr>
        <w:rPr>
          <w:b/>
          <w:bCs/>
          <w:color w:val="000000" w:themeColor="text1"/>
          <w:sz w:val="28"/>
          <w:szCs w:val="28"/>
          <w:u w:color="030303"/>
          <w:lang w:val="fr-FR"/>
        </w:rPr>
      </w:pPr>
    </w:p>
    <w:p w14:paraId="5CDA0067" w14:textId="7D8251DD" w:rsidR="003905AC" w:rsidRPr="00627142" w:rsidRDefault="00484BEF" w:rsidP="00484BEF">
      <w:pPr>
        <w:pStyle w:val="Body"/>
        <w:widowControl w:val="0"/>
        <w:numPr>
          <w:ilvl w:val="0"/>
          <w:numId w:val="18"/>
        </w:numPr>
        <w:spacing w:after="0" w:line="240" w:lineRule="auto"/>
        <w:rPr>
          <w:color w:val="000000" w:themeColor="text1"/>
          <w:sz w:val="28"/>
          <w:szCs w:val="28"/>
          <w:u w:color="030303"/>
          <w:lang w:val="fr-FR"/>
        </w:rPr>
      </w:pPr>
      <w:r w:rsidRPr="00627142">
        <w:rPr>
          <w:color w:val="000000" w:themeColor="text1"/>
          <w:sz w:val="28"/>
          <w:szCs w:val="28"/>
          <w:u w:color="030303"/>
          <w:lang w:val="fr-FR"/>
        </w:rPr>
        <w:t>Le Conseil d’</w:t>
      </w:r>
      <w:r w:rsidR="008D1F6A">
        <w:rPr>
          <w:color w:val="000000" w:themeColor="text1"/>
          <w:sz w:val="28"/>
          <w:szCs w:val="28"/>
          <w:u w:color="030303"/>
          <w:lang w:val="fr-FR"/>
        </w:rPr>
        <w:t>a</w:t>
      </w:r>
      <w:r w:rsidRPr="00627142">
        <w:rPr>
          <w:color w:val="000000" w:themeColor="text1"/>
          <w:sz w:val="28"/>
          <w:szCs w:val="28"/>
          <w:u w:color="030303"/>
          <w:lang w:val="fr-FR"/>
        </w:rPr>
        <w:t xml:space="preserve">dministration peut déléguer la </w:t>
      </w:r>
      <w:r w:rsidR="007362E9">
        <w:rPr>
          <w:color w:val="000000" w:themeColor="text1"/>
          <w:sz w:val="28"/>
          <w:szCs w:val="28"/>
          <w:u w:color="030303"/>
          <w:lang w:val="fr-FR"/>
        </w:rPr>
        <w:t>G</w:t>
      </w:r>
      <w:r w:rsidRPr="00627142">
        <w:rPr>
          <w:color w:val="000000" w:themeColor="text1"/>
          <w:sz w:val="28"/>
          <w:szCs w:val="28"/>
          <w:u w:color="030303"/>
          <w:lang w:val="fr-FR"/>
        </w:rPr>
        <w:t xml:space="preserve">estion journalière interne de l’ASBL, ainsi que la représentation externe relative à cette gestion journalière, à </w:t>
      </w:r>
      <w:r w:rsidR="00EC6577" w:rsidRPr="00627142">
        <w:rPr>
          <w:color w:val="000000" w:themeColor="text1"/>
          <w:sz w:val="28"/>
          <w:szCs w:val="28"/>
          <w:u w:color="030303"/>
          <w:lang w:val="fr-FR"/>
        </w:rPr>
        <w:t>une</w:t>
      </w:r>
      <w:r w:rsidRPr="00627142">
        <w:rPr>
          <w:color w:val="000000" w:themeColor="text1"/>
          <w:sz w:val="28"/>
          <w:szCs w:val="28"/>
          <w:u w:color="030303"/>
          <w:lang w:val="fr-FR"/>
        </w:rPr>
        <w:t xml:space="preserve"> ou à plusieurs personnes, </w:t>
      </w:r>
      <w:proofErr w:type="spellStart"/>
      <w:r w:rsidRPr="00627142">
        <w:rPr>
          <w:color w:val="000000" w:themeColor="text1"/>
          <w:sz w:val="28"/>
          <w:szCs w:val="28"/>
          <w:u w:color="030303"/>
          <w:lang w:val="fr-FR"/>
        </w:rPr>
        <w:t>administrateur</w:t>
      </w:r>
      <w:r w:rsidR="00A33105"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ou non, qui agissent chacune individuellement, conjointement ou en collège. Cette personne / ces personnes </w:t>
      </w:r>
      <w:proofErr w:type="gramStart"/>
      <w:r w:rsidRPr="00627142">
        <w:rPr>
          <w:color w:val="000000" w:themeColor="text1"/>
          <w:sz w:val="28"/>
          <w:szCs w:val="28"/>
          <w:u w:color="030303"/>
          <w:lang w:val="fr-FR"/>
        </w:rPr>
        <w:t>porte</w:t>
      </w:r>
      <w:proofErr w:type="gramEnd"/>
      <w:r w:rsidRPr="00627142">
        <w:rPr>
          <w:color w:val="000000" w:themeColor="text1"/>
          <w:sz w:val="28"/>
          <w:szCs w:val="28"/>
          <w:u w:color="030303"/>
          <w:lang w:val="fr-FR"/>
        </w:rPr>
        <w:t xml:space="preserve">(nt) le titre </w:t>
      </w:r>
      <w:r w:rsidR="00B309DA" w:rsidRPr="00627142">
        <w:rPr>
          <w:color w:val="000000" w:themeColor="text1"/>
          <w:sz w:val="28"/>
          <w:szCs w:val="28"/>
          <w:u w:color="030303"/>
          <w:lang w:val="fr-FR"/>
        </w:rPr>
        <w:t xml:space="preserve">de </w:t>
      </w:r>
      <w:proofErr w:type="spellStart"/>
      <w:r w:rsidR="00B309DA" w:rsidRPr="00627142">
        <w:rPr>
          <w:color w:val="000000" w:themeColor="text1"/>
          <w:sz w:val="28"/>
          <w:szCs w:val="28"/>
          <w:u w:color="030303"/>
          <w:lang w:val="fr-FR"/>
        </w:rPr>
        <w:t>Délégué·e</w:t>
      </w:r>
      <w:r w:rsidR="00E95558">
        <w:rPr>
          <w:color w:val="000000" w:themeColor="text1"/>
          <w:sz w:val="28"/>
          <w:szCs w:val="28"/>
          <w:u w:color="030303"/>
          <w:lang w:val="fr-FR"/>
        </w:rPr>
        <w:t>·</w:t>
      </w:r>
      <w:r w:rsidR="00365FBD"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à la gestion journalière</w:t>
      </w:r>
      <w:r w:rsidR="00B309DA" w:rsidRPr="00627142">
        <w:rPr>
          <w:color w:val="000000" w:themeColor="text1"/>
          <w:sz w:val="28"/>
          <w:szCs w:val="28"/>
          <w:u w:color="030303"/>
          <w:lang w:val="fr-FR"/>
        </w:rPr>
        <w:t xml:space="preserve">. </w:t>
      </w:r>
      <w:r w:rsidRPr="00627142">
        <w:rPr>
          <w:color w:val="000000" w:themeColor="text1"/>
          <w:sz w:val="28"/>
          <w:szCs w:val="28"/>
          <w:u w:color="030303"/>
          <w:lang w:val="fr-FR"/>
        </w:rPr>
        <w:t>Le Conseil d’</w:t>
      </w:r>
      <w:r w:rsidR="008D1F6A">
        <w:rPr>
          <w:color w:val="000000" w:themeColor="text1"/>
          <w:sz w:val="28"/>
          <w:szCs w:val="28"/>
          <w:u w:color="030303"/>
          <w:lang w:val="fr-FR"/>
        </w:rPr>
        <w:t>a</w:t>
      </w:r>
      <w:r w:rsidRPr="00627142">
        <w:rPr>
          <w:color w:val="000000" w:themeColor="text1"/>
          <w:sz w:val="28"/>
          <w:szCs w:val="28"/>
          <w:u w:color="030303"/>
          <w:lang w:val="fr-FR"/>
        </w:rPr>
        <w:t>dministra</w:t>
      </w:r>
      <w:r w:rsidR="003A2528" w:rsidRPr="00627142">
        <w:rPr>
          <w:color w:val="000000" w:themeColor="text1"/>
          <w:sz w:val="28"/>
          <w:szCs w:val="28"/>
          <w:u w:color="030303"/>
          <w:lang w:val="fr-FR"/>
        </w:rPr>
        <w:t>tion</w:t>
      </w:r>
      <w:r w:rsidRPr="00627142">
        <w:rPr>
          <w:color w:val="000000" w:themeColor="text1"/>
          <w:sz w:val="28"/>
          <w:szCs w:val="28"/>
          <w:u w:color="030303"/>
          <w:lang w:val="fr-FR"/>
        </w:rPr>
        <w:t xml:space="preserve"> est chargé de la surveillance de cet organe de gestion journalière. </w:t>
      </w:r>
    </w:p>
    <w:p w14:paraId="324E64E8" w14:textId="0B8B87F8" w:rsidR="00484BEF" w:rsidRPr="00627142" w:rsidRDefault="00484BEF" w:rsidP="003905AC">
      <w:pPr>
        <w:pStyle w:val="Body"/>
        <w:widowControl w:val="0"/>
        <w:spacing w:after="0" w:line="240" w:lineRule="auto"/>
        <w:ind w:left="720"/>
        <w:rPr>
          <w:color w:val="000000" w:themeColor="text1"/>
          <w:sz w:val="28"/>
          <w:szCs w:val="28"/>
          <w:u w:color="030303"/>
          <w:lang w:val="fr-FR"/>
        </w:rPr>
      </w:pPr>
    </w:p>
    <w:p w14:paraId="0481EAEE" w14:textId="60F90768" w:rsidR="00484BEF" w:rsidRPr="00627142" w:rsidRDefault="00A33105" w:rsidP="00484BEF">
      <w:pPr>
        <w:pStyle w:val="Body"/>
        <w:widowControl w:val="0"/>
        <w:numPr>
          <w:ilvl w:val="0"/>
          <w:numId w:val="18"/>
        </w:numPr>
        <w:spacing w:after="0" w:line="240" w:lineRule="auto"/>
        <w:rPr>
          <w:color w:val="000000" w:themeColor="text1"/>
          <w:sz w:val="28"/>
          <w:szCs w:val="28"/>
          <w:u w:color="030303"/>
          <w:lang w:val="fr-FR"/>
        </w:rPr>
      </w:pPr>
      <w:r w:rsidRPr="00627142">
        <w:rPr>
          <w:color w:val="000000" w:themeColor="text1"/>
          <w:sz w:val="28"/>
          <w:szCs w:val="28"/>
          <w:u w:color="030303"/>
          <w:lang w:val="fr-FR"/>
        </w:rPr>
        <w:t>La</w:t>
      </w:r>
      <w:r w:rsidR="00484BEF" w:rsidRPr="00627142">
        <w:rPr>
          <w:color w:val="000000" w:themeColor="text1"/>
          <w:sz w:val="28"/>
          <w:szCs w:val="28"/>
          <w:u w:color="030303"/>
          <w:lang w:val="fr-FR"/>
        </w:rPr>
        <w:t xml:space="preserve"> </w:t>
      </w:r>
      <w:r w:rsidR="007362E9">
        <w:rPr>
          <w:color w:val="000000" w:themeColor="text1"/>
          <w:sz w:val="28"/>
          <w:szCs w:val="28"/>
          <w:u w:color="030303"/>
          <w:lang w:val="fr-FR"/>
        </w:rPr>
        <w:t>G</w:t>
      </w:r>
      <w:r w:rsidR="00484BEF" w:rsidRPr="00627142">
        <w:rPr>
          <w:color w:val="000000" w:themeColor="text1"/>
          <w:sz w:val="28"/>
          <w:szCs w:val="28"/>
          <w:u w:color="030303"/>
          <w:lang w:val="fr-FR"/>
        </w:rPr>
        <w:t>estion journalière comprend aussi bien les actes et les décisions</w:t>
      </w:r>
      <w:r w:rsidR="00322165">
        <w:rPr>
          <w:color w:val="000000" w:themeColor="text1"/>
          <w:sz w:val="28"/>
          <w:szCs w:val="28"/>
          <w:u w:color="030303"/>
          <w:lang w:val="fr-FR"/>
        </w:rPr>
        <w:t xml:space="preserve"> qui</w:t>
      </w:r>
      <w:r w:rsidR="00484BEF" w:rsidRPr="00627142">
        <w:rPr>
          <w:color w:val="000000" w:themeColor="text1"/>
          <w:sz w:val="28"/>
          <w:szCs w:val="28"/>
          <w:u w:color="030303"/>
          <w:lang w:val="fr-FR"/>
        </w:rPr>
        <w:t xml:space="preserve"> n’excèdent pas les besoins de la vie quotidienne de l’ASBL, que les actes et les décisions qui, soit en raison de l’intérêt mineur qu’ils représent</w:t>
      </w:r>
      <w:r w:rsidR="007362E9">
        <w:rPr>
          <w:color w:val="000000" w:themeColor="text1"/>
          <w:sz w:val="28"/>
          <w:szCs w:val="28"/>
          <w:u w:color="030303"/>
          <w:lang w:val="fr-FR"/>
        </w:rPr>
        <w:t>e</w:t>
      </w:r>
      <w:r w:rsidR="00484BEF" w:rsidRPr="00627142">
        <w:rPr>
          <w:color w:val="000000" w:themeColor="text1"/>
          <w:sz w:val="28"/>
          <w:szCs w:val="28"/>
          <w:u w:color="030303"/>
          <w:lang w:val="fr-FR"/>
        </w:rPr>
        <w:t>nt, soit en raison de leur caractère urgent, ne justifient pas l’intervention du Conseil d’</w:t>
      </w:r>
      <w:r w:rsidR="008D1F6A">
        <w:rPr>
          <w:color w:val="000000" w:themeColor="text1"/>
          <w:sz w:val="28"/>
          <w:szCs w:val="28"/>
          <w:u w:color="030303"/>
          <w:lang w:val="fr-FR"/>
        </w:rPr>
        <w:t>a</w:t>
      </w:r>
      <w:r w:rsidR="00484BEF" w:rsidRPr="00627142">
        <w:rPr>
          <w:color w:val="000000" w:themeColor="text1"/>
          <w:sz w:val="28"/>
          <w:szCs w:val="28"/>
          <w:u w:color="030303"/>
          <w:lang w:val="fr-FR"/>
        </w:rPr>
        <w:t>dministration.</w:t>
      </w:r>
      <w:r w:rsidR="003A2528" w:rsidRPr="00627142">
        <w:rPr>
          <w:color w:val="70AD47" w:themeColor="accent6"/>
          <w:sz w:val="28"/>
          <w:szCs w:val="28"/>
          <w:u w:color="030303"/>
          <w:lang w:val="fr-FR"/>
        </w:rPr>
        <w:br/>
      </w:r>
    </w:p>
    <w:p w14:paraId="071E6D5A" w14:textId="77777777" w:rsidR="00484BEF" w:rsidRPr="00627142" w:rsidRDefault="00484BEF" w:rsidP="00484BEF">
      <w:pPr>
        <w:pStyle w:val="Body"/>
        <w:widowControl w:val="0"/>
        <w:numPr>
          <w:ilvl w:val="0"/>
          <w:numId w:val="18"/>
        </w:numPr>
        <w:spacing w:after="0" w:line="240" w:lineRule="auto"/>
        <w:rPr>
          <w:color w:val="000000" w:themeColor="text1"/>
          <w:sz w:val="28"/>
          <w:szCs w:val="28"/>
          <w:u w:color="030303"/>
          <w:lang w:val="fr-FR"/>
        </w:rPr>
      </w:pPr>
      <w:r w:rsidRPr="00627142">
        <w:rPr>
          <w:color w:val="000000" w:themeColor="text1"/>
          <w:sz w:val="28"/>
          <w:szCs w:val="28"/>
          <w:u w:color="030303"/>
          <w:lang w:val="fr-FR"/>
        </w:rPr>
        <w:t>Au cas où il est recouru à cette possibilité, le pouvoir de gestion journalière concerne tant le pouvoir décisionnel interne que le pouvoir de représentation externe relatif à la gestion journalière.</w:t>
      </w:r>
      <w:r w:rsidRPr="00627142">
        <w:rPr>
          <w:color w:val="000000" w:themeColor="text1"/>
          <w:sz w:val="28"/>
          <w:szCs w:val="28"/>
          <w:u w:color="030303"/>
          <w:lang w:val="fr-FR"/>
        </w:rPr>
        <w:br/>
      </w:r>
    </w:p>
    <w:p w14:paraId="3555D4B6" w14:textId="4C9E136C" w:rsidR="00484BEF" w:rsidRPr="00322165" w:rsidRDefault="00484BEF" w:rsidP="00322165">
      <w:pPr>
        <w:pStyle w:val="Body"/>
        <w:widowControl w:val="0"/>
        <w:numPr>
          <w:ilvl w:val="0"/>
          <w:numId w:val="18"/>
        </w:numPr>
        <w:spacing w:after="0" w:line="240" w:lineRule="auto"/>
        <w:rPr>
          <w:color w:val="000000" w:themeColor="text1"/>
          <w:sz w:val="28"/>
          <w:szCs w:val="28"/>
          <w:u w:color="030303"/>
          <w:lang w:val="fr-FR"/>
        </w:rPr>
      </w:pPr>
      <w:r w:rsidRPr="00627142">
        <w:rPr>
          <w:color w:val="000000" w:themeColor="text1"/>
          <w:sz w:val="28"/>
          <w:szCs w:val="28"/>
          <w:u w:color="030303"/>
          <w:lang w:val="fr-FR"/>
        </w:rPr>
        <w:t>Les personnes délégué</w:t>
      </w:r>
      <w:r w:rsidR="003A2528" w:rsidRPr="00627142">
        <w:rPr>
          <w:color w:val="000000" w:themeColor="text1"/>
          <w:sz w:val="28"/>
          <w:szCs w:val="28"/>
          <w:u w:color="030303"/>
          <w:lang w:val="fr-FR"/>
        </w:rPr>
        <w:t>e</w:t>
      </w:r>
      <w:r w:rsidRPr="00627142">
        <w:rPr>
          <w:color w:val="000000" w:themeColor="text1"/>
          <w:sz w:val="28"/>
          <w:szCs w:val="28"/>
          <w:u w:color="030303"/>
          <w:lang w:val="fr-FR"/>
        </w:rPr>
        <w:t xml:space="preserve">s à la gestion journalière ne peuvent pas prendre </w:t>
      </w:r>
      <w:r w:rsidRPr="00627142">
        <w:rPr>
          <w:color w:val="000000" w:themeColor="text1"/>
          <w:sz w:val="28"/>
          <w:szCs w:val="28"/>
          <w:u w:color="030303"/>
          <w:lang w:val="fr-FR"/>
        </w:rPr>
        <w:lastRenderedPageBreak/>
        <w:t xml:space="preserve">de décisions et exercer des actes juridiques relatifs à la représentation de l’ASBL en matière de gestion journalière lorsque l’acte a une envergure qui est supérieure à </w:t>
      </w:r>
      <w:r w:rsidR="00365FBD" w:rsidRPr="00627142">
        <w:rPr>
          <w:color w:val="000000" w:themeColor="text1"/>
          <w:sz w:val="28"/>
          <w:szCs w:val="28"/>
          <w:u w:color="030303"/>
          <w:lang w:val="fr-FR"/>
        </w:rPr>
        <w:t>5</w:t>
      </w:r>
      <w:r w:rsidRPr="00627142">
        <w:rPr>
          <w:color w:val="000000" w:themeColor="text1"/>
          <w:sz w:val="28"/>
          <w:szCs w:val="28"/>
          <w:u w:color="030303"/>
          <w:lang w:val="fr-FR"/>
        </w:rPr>
        <w:t>.000 euro</w:t>
      </w:r>
      <w:r w:rsidR="007362E9">
        <w:rPr>
          <w:color w:val="000000" w:themeColor="text1"/>
          <w:sz w:val="28"/>
          <w:szCs w:val="28"/>
          <w:u w:color="030303"/>
          <w:lang w:val="fr-FR"/>
        </w:rPr>
        <w:t>s</w:t>
      </w:r>
      <w:r w:rsidRPr="00627142">
        <w:rPr>
          <w:color w:val="000000" w:themeColor="text1"/>
          <w:sz w:val="28"/>
          <w:szCs w:val="28"/>
          <w:u w:color="030303"/>
          <w:lang w:val="fr-FR"/>
        </w:rPr>
        <w:t xml:space="preserve"> sans l’autorisation d</w:t>
      </w:r>
      <w:r w:rsidR="00B309DA" w:rsidRPr="00627142">
        <w:rPr>
          <w:color w:val="000000" w:themeColor="text1"/>
          <w:sz w:val="28"/>
          <w:szCs w:val="28"/>
          <w:u w:color="030303"/>
          <w:lang w:val="fr-FR"/>
        </w:rPr>
        <w:t>u Conseil d’</w:t>
      </w:r>
      <w:r w:rsidR="008D1F6A">
        <w:rPr>
          <w:color w:val="000000" w:themeColor="text1"/>
          <w:sz w:val="28"/>
          <w:szCs w:val="28"/>
          <w:u w:color="030303"/>
          <w:lang w:val="fr-FR"/>
        </w:rPr>
        <w:t>a</w:t>
      </w:r>
      <w:r w:rsidR="00B309DA" w:rsidRPr="00627142">
        <w:rPr>
          <w:color w:val="000000" w:themeColor="text1"/>
          <w:sz w:val="28"/>
          <w:szCs w:val="28"/>
          <w:u w:color="030303"/>
          <w:lang w:val="fr-FR"/>
        </w:rPr>
        <w:t>dministration</w:t>
      </w:r>
      <w:r w:rsidR="00365FBD" w:rsidRPr="00627142">
        <w:rPr>
          <w:color w:val="000000" w:themeColor="text1"/>
          <w:sz w:val="28"/>
          <w:szCs w:val="28"/>
          <w:u w:color="030303"/>
          <w:lang w:val="fr-FR"/>
        </w:rPr>
        <w:t>.</w:t>
      </w:r>
      <w:r w:rsidR="00365FBD" w:rsidRPr="00627142">
        <w:rPr>
          <w:color w:val="FFC000" w:themeColor="accent4"/>
          <w:sz w:val="28"/>
          <w:szCs w:val="28"/>
          <w:u w:color="030303"/>
          <w:lang w:val="fr-FR"/>
        </w:rPr>
        <w:t xml:space="preserve"> </w:t>
      </w:r>
      <w:r w:rsidRPr="00627142">
        <w:rPr>
          <w:color w:val="000000" w:themeColor="text1"/>
          <w:sz w:val="28"/>
          <w:szCs w:val="28"/>
          <w:u w:color="030303"/>
          <w:lang w:val="fr-FR"/>
        </w:rPr>
        <w:t xml:space="preserve">Ces restrictions de pouvoir, qu’elles soient publiées ou non, ne sont pas opposables aux tiers. Néanmoins, en cas de non-respect, la responsabilité interne des </w:t>
      </w:r>
      <w:proofErr w:type="spellStart"/>
      <w:r w:rsidRPr="00627142">
        <w:rPr>
          <w:color w:val="000000" w:themeColor="text1"/>
          <w:sz w:val="28"/>
          <w:szCs w:val="28"/>
          <w:u w:color="030303"/>
          <w:lang w:val="fr-FR"/>
        </w:rPr>
        <w:t>représentant</w:t>
      </w:r>
      <w:r w:rsidR="00936EB1">
        <w:rPr>
          <w:color w:val="000000" w:themeColor="text1"/>
          <w:sz w:val="28"/>
          <w:szCs w:val="28"/>
          <w:u w:color="030303"/>
          <w:lang w:val="fr-FR"/>
        </w:rPr>
        <w:t>·e</w:t>
      </w:r>
      <w:r w:rsidR="00E95558">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concerné</w:t>
      </w:r>
      <w:r w:rsidR="00936EB1">
        <w:rPr>
          <w:color w:val="000000" w:themeColor="text1"/>
          <w:sz w:val="28"/>
          <w:szCs w:val="28"/>
          <w:u w:color="030303"/>
          <w:lang w:val="fr-FR"/>
        </w:rPr>
        <w:t>·e</w:t>
      </w:r>
      <w:r w:rsidR="00E95558">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sera engagée.</w:t>
      </w:r>
      <w:r w:rsidRPr="00322165">
        <w:rPr>
          <w:color w:val="000000" w:themeColor="text1"/>
          <w:sz w:val="28"/>
          <w:szCs w:val="28"/>
          <w:u w:color="030303"/>
          <w:lang w:val="fr-FR"/>
        </w:rPr>
        <w:br/>
      </w:r>
    </w:p>
    <w:p w14:paraId="38CE1ABE" w14:textId="370162FF" w:rsidR="00484BEF" w:rsidRPr="00627142" w:rsidRDefault="00484BEF" w:rsidP="00484BEF">
      <w:pPr>
        <w:pStyle w:val="Body"/>
        <w:widowControl w:val="0"/>
        <w:numPr>
          <w:ilvl w:val="0"/>
          <w:numId w:val="18"/>
        </w:numPr>
        <w:spacing w:after="0" w:line="240" w:lineRule="auto"/>
        <w:rPr>
          <w:color w:val="000000" w:themeColor="text1"/>
          <w:sz w:val="28"/>
          <w:szCs w:val="28"/>
          <w:u w:color="030303"/>
          <w:lang w:val="fr-FR"/>
        </w:rPr>
      </w:pPr>
      <w:r w:rsidRPr="00627142">
        <w:rPr>
          <w:color w:val="000000" w:themeColor="text1"/>
          <w:sz w:val="28"/>
          <w:szCs w:val="28"/>
          <w:u w:color="030303"/>
          <w:lang w:val="fr-FR"/>
        </w:rPr>
        <w:t xml:space="preserve">La nomination des personnes déléguées à la gestion journalière, ainsi que la cessation de leur fonction, sont rendues publiques par dépôt dans le dossier de l’association </w:t>
      </w:r>
      <w:r w:rsidR="00322165">
        <w:rPr>
          <w:color w:val="000000" w:themeColor="text1"/>
          <w:sz w:val="28"/>
          <w:szCs w:val="28"/>
          <w:u w:color="030303"/>
          <w:lang w:val="fr-FR"/>
        </w:rPr>
        <w:t xml:space="preserve">au greffe du tribunal de l’entreprise francophone de Bruxelles, </w:t>
      </w:r>
      <w:r w:rsidRPr="00627142">
        <w:rPr>
          <w:color w:val="000000" w:themeColor="text1"/>
          <w:sz w:val="28"/>
          <w:szCs w:val="28"/>
          <w:u w:color="030303"/>
          <w:lang w:val="fr-FR"/>
        </w:rPr>
        <w:t>et par publication d’un extrait, aux Annexes du Moniteur belge. Ces pièces doivent en tout cas faire apparaitre si les personnes qui représent</w:t>
      </w:r>
      <w:r w:rsidR="007362E9">
        <w:rPr>
          <w:color w:val="000000" w:themeColor="text1"/>
          <w:sz w:val="28"/>
          <w:szCs w:val="28"/>
          <w:u w:color="030303"/>
          <w:lang w:val="fr-FR"/>
        </w:rPr>
        <w:t>e</w:t>
      </w:r>
      <w:r w:rsidRPr="00627142">
        <w:rPr>
          <w:color w:val="000000" w:themeColor="text1"/>
          <w:sz w:val="28"/>
          <w:szCs w:val="28"/>
          <w:u w:color="030303"/>
          <w:lang w:val="fr-FR"/>
        </w:rPr>
        <w:t>nt l’ASBL en matière de gestion journalière engagent l’ASBL chacune individuellement, conjointement ou en collège, et préciser l’</w:t>
      </w:r>
      <w:r w:rsidR="007362E9">
        <w:rPr>
          <w:color w:val="000000" w:themeColor="text1"/>
          <w:sz w:val="28"/>
          <w:szCs w:val="28"/>
          <w:u w:color="030303"/>
          <w:lang w:val="fr-FR"/>
        </w:rPr>
        <w:t>é</w:t>
      </w:r>
      <w:r w:rsidRPr="00627142">
        <w:rPr>
          <w:color w:val="000000" w:themeColor="text1"/>
          <w:sz w:val="28"/>
          <w:szCs w:val="28"/>
          <w:u w:color="030303"/>
          <w:lang w:val="fr-FR"/>
        </w:rPr>
        <w:t>tendue de leurs pouvoirs.</w:t>
      </w:r>
    </w:p>
    <w:p w14:paraId="55E4AF95" w14:textId="77777777" w:rsidR="00484BEF" w:rsidRPr="00627142" w:rsidRDefault="00484BEF" w:rsidP="00484BEF">
      <w:pPr>
        <w:pStyle w:val="Body"/>
        <w:widowControl w:val="0"/>
        <w:spacing w:after="0" w:line="240" w:lineRule="auto"/>
        <w:rPr>
          <w:color w:val="000000" w:themeColor="text1"/>
          <w:sz w:val="28"/>
          <w:szCs w:val="28"/>
          <w:u w:color="030303"/>
          <w:lang w:val="fr-FR"/>
        </w:rPr>
      </w:pPr>
    </w:p>
    <w:p w14:paraId="4130C8B0" w14:textId="2A822576" w:rsidR="00484BEF" w:rsidRPr="00627142" w:rsidRDefault="00A33105" w:rsidP="00484BEF">
      <w:pPr>
        <w:pStyle w:val="Body"/>
        <w:widowControl w:val="0"/>
        <w:spacing w:after="0" w:line="240" w:lineRule="auto"/>
        <w:rPr>
          <w:b/>
          <w:bCs/>
          <w:color w:val="70AD47" w:themeColor="accent6"/>
          <w:sz w:val="28"/>
          <w:szCs w:val="28"/>
          <w:u w:color="030303"/>
          <w:lang w:val="fr-FR"/>
        </w:rPr>
      </w:pPr>
      <w:r w:rsidRPr="00627142">
        <w:rPr>
          <w:b/>
          <w:bCs/>
          <w:color w:val="000000" w:themeColor="text1"/>
          <w:sz w:val="28"/>
          <w:szCs w:val="28"/>
          <w:u w:color="030303"/>
          <w:lang w:val="fr-FR"/>
        </w:rPr>
        <w:t xml:space="preserve">Section </w:t>
      </w:r>
      <w:proofErr w:type="gramStart"/>
      <w:r w:rsidR="00484BEF" w:rsidRPr="00627142">
        <w:rPr>
          <w:b/>
          <w:bCs/>
          <w:color w:val="000000" w:themeColor="text1"/>
          <w:sz w:val="28"/>
          <w:szCs w:val="28"/>
          <w:u w:color="030303"/>
          <w:lang w:val="fr-FR"/>
        </w:rPr>
        <w:t>7 .</w:t>
      </w:r>
      <w:proofErr w:type="gramEnd"/>
      <w:r w:rsidR="00484BEF" w:rsidRPr="00627142">
        <w:rPr>
          <w:b/>
          <w:bCs/>
          <w:color w:val="000000" w:themeColor="text1"/>
          <w:sz w:val="28"/>
          <w:szCs w:val="28"/>
          <w:u w:color="030303"/>
          <w:lang w:val="fr-FR"/>
        </w:rPr>
        <w:t xml:space="preserve"> Responsabilité de l’</w:t>
      </w:r>
      <w:proofErr w:type="spellStart"/>
      <w:r w:rsidR="00484BEF" w:rsidRPr="00627142">
        <w:rPr>
          <w:b/>
          <w:bCs/>
          <w:color w:val="000000" w:themeColor="text1"/>
          <w:sz w:val="28"/>
          <w:szCs w:val="28"/>
          <w:u w:color="030303"/>
          <w:lang w:val="fr-FR"/>
        </w:rPr>
        <w:t>administrateur</w:t>
      </w:r>
      <w:r w:rsidR="003A2528" w:rsidRPr="00627142">
        <w:rPr>
          <w:b/>
          <w:bCs/>
          <w:color w:val="000000" w:themeColor="text1"/>
          <w:sz w:val="28"/>
          <w:szCs w:val="28"/>
          <w:u w:color="030303"/>
          <w:lang w:val="fr-FR"/>
        </w:rPr>
        <w:t>·rice</w:t>
      </w:r>
      <w:proofErr w:type="spellEnd"/>
      <w:r w:rsidR="00484BEF" w:rsidRPr="00627142">
        <w:rPr>
          <w:b/>
          <w:bCs/>
          <w:color w:val="000000" w:themeColor="text1"/>
          <w:sz w:val="28"/>
          <w:szCs w:val="28"/>
          <w:u w:color="030303"/>
          <w:lang w:val="fr-FR"/>
        </w:rPr>
        <w:t xml:space="preserve"> et de la personne déléguée à la gestion journalière</w:t>
      </w:r>
    </w:p>
    <w:p w14:paraId="078FCE73" w14:textId="77777777" w:rsidR="00484BEF" w:rsidRPr="00627142" w:rsidRDefault="00484BEF" w:rsidP="001127B9">
      <w:pPr>
        <w:pStyle w:val="Body"/>
        <w:widowControl w:val="0"/>
        <w:spacing w:after="0" w:line="240" w:lineRule="auto"/>
        <w:rPr>
          <w:color w:val="000000" w:themeColor="text1"/>
          <w:sz w:val="28"/>
          <w:szCs w:val="28"/>
          <w:u w:color="030303"/>
          <w:lang w:val="fr-FR"/>
        </w:rPr>
      </w:pPr>
    </w:p>
    <w:p w14:paraId="32EFC255" w14:textId="4B3FA980" w:rsidR="00484BEF" w:rsidRPr="00627142" w:rsidRDefault="00484BEF" w:rsidP="00484BEF">
      <w:pPr>
        <w:pStyle w:val="Body"/>
        <w:widowControl w:val="0"/>
        <w:numPr>
          <w:ilvl w:val="0"/>
          <w:numId w:val="19"/>
        </w:numPr>
        <w:spacing w:after="0" w:line="240" w:lineRule="auto"/>
        <w:rPr>
          <w:color w:val="000000" w:themeColor="text1"/>
          <w:sz w:val="28"/>
          <w:szCs w:val="28"/>
          <w:u w:color="030303"/>
          <w:lang w:val="fr-FR"/>
        </w:rPr>
      </w:pPr>
      <w:r w:rsidRPr="00627142">
        <w:rPr>
          <w:color w:val="000000" w:themeColor="text1"/>
          <w:sz w:val="28"/>
          <w:szCs w:val="28"/>
          <w:u w:color="030303"/>
          <w:lang w:val="fr-FR"/>
        </w:rPr>
        <w:t xml:space="preserve">Leur responsabilité vis-à-vis de l’ASBL et des tiers se limite à l’accomplissement </w:t>
      </w:r>
      <w:r w:rsidR="007362E9">
        <w:rPr>
          <w:color w:val="000000" w:themeColor="text1"/>
          <w:sz w:val="28"/>
          <w:szCs w:val="28"/>
          <w:u w:color="030303"/>
          <w:lang w:val="fr-FR"/>
        </w:rPr>
        <w:t>d</w:t>
      </w:r>
      <w:r w:rsidRPr="00627142">
        <w:rPr>
          <w:color w:val="000000" w:themeColor="text1"/>
          <w:sz w:val="28"/>
          <w:szCs w:val="28"/>
          <w:u w:color="030303"/>
          <w:lang w:val="fr-FR"/>
        </w:rPr>
        <w:t>e leur mission conformément aux dispositions de droit commun, de la loi et des statuts.</w:t>
      </w:r>
      <w:r w:rsidRPr="00627142">
        <w:rPr>
          <w:color w:val="000000" w:themeColor="text1"/>
          <w:sz w:val="28"/>
          <w:szCs w:val="28"/>
          <w:u w:color="030303"/>
          <w:lang w:val="fr-FR"/>
        </w:rPr>
        <w:br/>
      </w:r>
    </w:p>
    <w:p w14:paraId="32FF0554" w14:textId="4EC3571B" w:rsidR="00484BEF" w:rsidRPr="00627142" w:rsidRDefault="00484BEF" w:rsidP="00484BEF">
      <w:pPr>
        <w:pStyle w:val="Body"/>
        <w:widowControl w:val="0"/>
        <w:numPr>
          <w:ilvl w:val="0"/>
          <w:numId w:val="19"/>
        </w:numPr>
        <w:spacing w:after="0" w:line="240" w:lineRule="auto"/>
        <w:rPr>
          <w:color w:val="000000" w:themeColor="text1"/>
          <w:sz w:val="28"/>
          <w:szCs w:val="28"/>
          <w:u w:color="030303"/>
          <w:lang w:val="fr-FR"/>
        </w:rPr>
      </w:pPr>
      <w:r w:rsidRPr="00627142">
        <w:rPr>
          <w:color w:val="000000" w:themeColor="text1"/>
          <w:sz w:val="28"/>
          <w:szCs w:val="28"/>
          <w:u w:color="030303"/>
          <w:lang w:val="fr-FR"/>
        </w:rPr>
        <w:t>L</w:t>
      </w:r>
      <w:r w:rsidR="00936EB1">
        <w:rPr>
          <w:color w:val="000000" w:themeColor="text1"/>
          <w:sz w:val="28"/>
          <w:szCs w:val="28"/>
          <w:u w:color="030303"/>
          <w:lang w:val="fr-FR"/>
        </w:rPr>
        <w:t xml:space="preserve">es </w:t>
      </w:r>
      <w:proofErr w:type="spellStart"/>
      <w:r w:rsidR="00936EB1">
        <w:rPr>
          <w:color w:val="000000" w:themeColor="text1"/>
          <w:sz w:val="28"/>
          <w:szCs w:val="28"/>
          <w:u w:color="030303"/>
          <w:lang w:val="fr-FR"/>
        </w:rPr>
        <w:t>administrateur</w:t>
      </w:r>
      <w:r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délégué·e</w:t>
      </w:r>
      <w:r w:rsidR="00E95558">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ne sont responsables que des décisions, actes ou comportements qui excèdent manifestement la marge dans laquelle des </w:t>
      </w:r>
      <w:proofErr w:type="spellStart"/>
      <w:r w:rsidRPr="00627142">
        <w:rPr>
          <w:color w:val="000000" w:themeColor="text1"/>
          <w:sz w:val="28"/>
          <w:szCs w:val="28"/>
          <w:u w:color="030303"/>
          <w:lang w:val="fr-FR"/>
        </w:rPr>
        <w:t>administrateurs·rices</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délégué·e</w:t>
      </w:r>
      <w:r w:rsidR="00E95558">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normalement </w:t>
      </w:r>
      <w:proofErr w:type="spellStart"/>
      <w:r w:rsidRPr="00627142">
        <w:rPr>
          <w:color w:val="000000" w:themeColor="text1"/>
          <w:sz w:val="28"/>
          <w:szCs w:val="28"/>
          <w:u w:color="030303"/>
          <w:lang w:val="fr-FR"/>
        </w:rPr>
        <w:t>prudent</w:t>
      </w:r>
      <w:r w:rsidR="00E95558">
        <w:rPr>
          <w:color w:val="000000" w:themeColor="text1"/>
          <w:sz w:val="28"/>
          <w:szCs w:val="28"/>
          <w:u w:color="030303"/>
          <w:lang w:val="fr-FR"/>
        </w:rPr>
        <w:t>·e·</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et </w:t>
      </w:r>
      <w:proofErr w:type="spellStart"/>
      <w:r w:rsidRPr="00627142">
        <w:rPr>
          <w:color w:val="000000" w:themeColor="text1"/>
          <w:sz w:val="28"/>
          <w:szCs w:val="28"/>
          <w:u w:color="030303"/>
          <w:lang w:val="fr-FR"/>
        </w:rPr>
        <w:t>diligent</w:t>
      </w:r>
      <w:r w:rsidR="00E95558">
        <w:rPr>
          <w:color w:val="000000" w:themeColor="text1"/>
          <w:sz w:val="28"/>
          <w:szCs w:val="28"/>
          <w:u w:color="030303"/>
          <w:lang w:val="fr-FR"/>
        </w:rPr>
        <w:t>·e·</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placé</w:t>
      </w:r>
      <w:r w:rsidR="00E95558">
        <w:rPr>
          <w:color w:val="000000" w:themeColor="text1"/>
          <w:sz w:val="28"/>
          <w:szCs w:val="28"/>
          <w:u w:color="030303"/>
          <w:lang w:val="fr-FR"/>
        </w:rPr>
        <w:t>·</w:t>
      </w:r>
      <w:r w:rsidRPr="00627142">
        <w:rPr>
          <w:color w:val="000000" w:themeColor="text1"/>
          <w:sz w:val="28"/>
          <w:szCs w:val="28"/>
          <w:u w:color="030303"/>
          <w:lang w:val="fr-FR"/>
        </w:rPr>
        <w:t>e</w:t>
      </w:r>
      <w:r w:rsidR="00E95558">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dans les mêmes circonstances, peuvent raisonnablement avoir une opinion </w:t>
      </w:r>
      <w:r w:rsidR="00936EB1">
        <w:rPr>
          <w:color w:val="000000" w:themeColor="text1"/>
          <w:sz w:val="28"/>
          <w:szCs w:val="28"/>
          <w:u w:color="030303"/>
          <w:lang w:val="fr-FR"/>
        </w:rPr>
        <w:t xml:space="preserve">divergente. Les </w:t>
      </w:r>
      <w:proofErr w:type="spellStart"/>
      <w:r w:rsidR="00936EB1">
        <w:rPr>
          <w:color w:val="000000" w:themeColor="text1"/>
          <w:sz w:val="28"/>
          <w:szCs w:val="28"/>
          <w:u w:color="030303"/>
          <w:lang w:val="fr-FR"/>
        </w:rPr>
        <w:t>administrateur</w:t>
      </w:r>
      <w:r w:rsidRPr="00627142">
        <w:rPr>
          <w:color w:val="000000" w:themeColor="text1"/>
          <w:sz w:val="28"/>
          <w:szCs w:val="28"/>
          <w:u w:color="030303"/>
          <w:lang w:val="fr-FR"/>
        </w:rPr>
        <w:t>·rices</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d</w:t>
      </w:r>
      <w:r w:rsidR="00322165">
        <w:rPr>
          <w:color w:val="000000" w:themeColor="text1"/>
          <w:sz w:val="28"/>
          <w:szCs w:val="28"/>
          <w:u w:color="030303"/>
          <w:lang w:val="fr-FR"/>
        </w:rPr>
        <w:t>é</w:t>
      </w:r>
      <w:r w:rsidRPr="00627142">
        <w:rPr>
          <w:color w:val="000000" w:themeColor="text1"/>
          <w:sz w:val="28"/>
          <w:szCs w:val="28"/>
          <w:u w:color="030303"/>
          <w:lang w:val="fr-FR"/>
        </w:rPr>
        <w:t>l</w:t>
      </w:r>
      <w:r w:rsidR="00322165">
        <w:rPr>
          <w:color w:val="000000" w:themeColor="text1"/>
          <w:sz w:val="28"/>
          <w:szCs w:val="28"/>
          <w:u w:color="030303"/>
          <w:lang w:val="fr-FR"/>
        </w:rPr>
        <w:t>é</w:t>
      </w:r>
      <w:r w:rsidRPr="00627142">
        <w:rPr>
          <w:color w:val="000000" w:themeColor="text1"/>
          <w:sz w:val="28"/>
          <w:szCs w:val="28"/>
          <w:u w:color="030303"/>
          <w:lang w:val="fr-FR"/>
        </w:rPr>
        <w:t>gué·e</w:t>
      </w:r>
      <w:r w:rsidR="00E95558">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sont seulement responsables des fautes qui peuvent leur être attribuées personnellement, commises dans l’accomplissement de leur mission de gestion (journalière). Les </w:t>
      </w:r>
      <w:proofErr w:type="spellStart"/>
      <w:r w:rsidRPr="00627142">
        <w:rPr>
          <w:color w:val="000000" w:themeColor="text1"/>
          <w:sz w:val="28"/>
          <w:szCs w:val="28"/>
          <w:u w:color="030303"/>
          <w:lang w:val="fr-FR"/>
        </w:rPr>
        <w:t>administrateurs·rices</w:t>
      </w:r>
      <w:proofErr w:type="spellEnd"/>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délégué·e</w:t>
      </w:r>
      <w:r w:rsidR="00E95558">
        <w:rPr>
          <w:color w:val="000000" w:themeColor="text1"/>
          <w:sz w:val="28"/>
          <w:szCs w:val="28"/>
          <w:u w:color="030303"/>
          <w:lang w:val="fr-FR"/>
        </w:rPr>
        <w:t>·</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sont solidairement responsables, mais sont </w:t>
      </w:r>
      <w:proofErr w:type="spellStart"/>
      <w:r w:rsidRPr="00627142">
        <w:rPr>
          <w:color w:val="000000" w:themeColor="text1"/>
          <w:sz w:val="28"/>
          <w:szCs w:val="28"/>
          <w:u w:color="030303"/>
          <w:lang w:val="fr-FR"/>
        </w:rPr>
        <w:t>déchargé</w:t>
      </w:r>
      <w:r w:rsidR="005202E9">
        <w:rPr>
          <w:color w:val="000000" w:themeColor="text1"/>
          <w:sz w:val="28"/>
          <w:szCs w:val="28"/>
          <w:u w:color="030303"/>
          <w:lang w:val="fr-FR"/>
        </w:rPr>
        <w:t>·e·</w:t>
      </w:r>
      <w:r w:rsidRPr="00627142">
        <w:rPr>
          <w:color w:val="000000" w:themeColor="text1"/>
          <w:sz w:val="28"/>
          <w:szCs w:val="28"/>
          <w:u w:color="030303"/>
          <w:lang w:val="fr-FR"/>
        </w:rPr>
        <w:t>s</w:t>
      </w:r>
      <w:proofErr w:type="spellEnd"/>
      <w:r w:rsidRPr="00627142">
        <w:rPr>
          <w:color w:val="000000" w:themeColor="text1"/>
          <w:sz w:val="28"/>
          <w:szCs w:val="28"/>
          <w:u w:color="030303"/>
          <w:lang w:val="fr-FR"/>
        </w:rPr>
        <w:t xml:space="preserve"> de leur responsabilité s</w:t>
      </w:r>
      <w:r w:rsidR="00322165">
        <w:rPr>
          <w:color w:val="000000" w:themeColor="text1"/>
          <w:sz w:val="28"/>
          <w:szCs w:val="28"/>
          <w:u w:color="030303"/>
          <w:lang w:val="fr-FR"/>
        </w:rPr>
        <w:t xml:space="preserve">i </w:t>
      </w:r>
      <w:proofErr w:type="spellStart"/>
      <w:r w:rsidRPr="00627142">
        <w:rPr>
          <w:color w:val="000000" w:themeColor="text1"/>
          <w:sz w:val="28"/>
          <w:szCs w:val="28"/>
          <w:u w:color="030303"/>
          <w:lang w:val="fr-FR"/>
        </w:rPr>
        <w:t>iels</w:t>
      </w:r>
      <w:proofErr w:type="spellEnd"/>
      <w:r w:rsidRPr="00627142">
        <w:rPr>
          <w:color w:val="000000" w:themeColor="text1"/>
          <w:sz w:val="28"/>
          <w:szCs w:val="28"/>
          <w:u w:color="030303"/>
          <w:lang w:val="fr-FR"/>
        </w:rPr>
        <w:t xml:space="preserve"> n’ont pas pris part à la faute et ont dénoncé la faute alléguée à tous les autres membres de l’organe d’administration. Cette dénonciation et les discussions auxquelles elle donne lieu sont mentionnées dans le procès-verbal.</w:t>
      </w:r>
    </w:p>
    <w:p w14:paraId="7C7C482B" w14:textId="77777777" w:rsidR="00484BEF" w:rsidRPr="00627142" w:rsidRDefault="00484BEF" w:rsidP="00484BEF">
      <w:pPr>
        <w:pStyle w:val="Body"/>
        <w:widowControl w:val="0"/>
        <w:spacing w:after="0" w:line="240" w:lineRule="auto"/>
        <w:rPr>
          <w:color w:val="70AD47" w:themeColor="accent6"/>
          <w:sz w:val="28"/>
          <w:szCs w:val="28"/>
          <w:u w:color="030303"/>
          <w:lang w:val="fr-FR"/>
        </w:rPr>
      </w:pPr>
    </w:p>
    <w:p w14:paraId="0C90B074" w14:textId="545BBBB7" w:rsidR="00484BEF" w:rsidRPr="00627142" w:rsidRDefault="00A33105" w:rsidP="00484BEF">
      <w:pPr>
        <w:pStyle w:val="Body"/>
        <w:widowControl w:val="0"/>
        <w:spacing w:after="0" w:line="240" w:lineRule="auto"/>
        <w:rPr>
          <w:b/>
          <w:bCs/>
          <w:color w:val="000000" w:themeColor="text1"/>
          <w:sz w:val="28"/>
          <w:szCs w:val="28"/>
          <w:u w:color="030303"/>
          <w:lang w:val="fr-FR"/>
        </w:rPr>
      </w:pPr>
      <w:r w:rsidRPr="00627142">
        <w:rPr>
          <w:b/>
          <w:bCs/>
          <w:color w:val="000000" w:themeColor="text1"/>
          <w:sz w:val="28"/>
          <w:szCs w:val="28"/>
          <w:u w:color="030303"/>
          <w:lang w:val="fr-FR"/>
        </w:rPr>
        <w:t xml:space="preserve">Section </w:t>
      </w:r>
      <w:r w:rsidR="00484BEF" w:rsidRPr="00627142">
        <w:rPr>
          <w:b/>
          <w:bCs/>
          <w:color w:val="000000" w:themeColor="text1"/>
          <w:sz w:val="28"/>
          <w:szCs w:val="28"/>
          <w:u w:color="030303"/>
          <w:lang w:val="fr-FR"/>
        </w:rPr>
        <w:t>8. Les</w:t>
      </w:r>
      <w:r w:rsidR="005202E9">
        <w:rPr>
          <w:b/>
          <w:bCs/>
          <w:color w:val="000000" w:themeColor="text1"/>
          <w:sz w:val="28"/>
          <w:szCs w:val="28"/>
          <w:u w:color="030303"/>
          <w:lang w:val="fr-FR"/>
        </w:rPr>
        <w:t xml:space="preserve"> groupes de travail</w:t>
      </w:r>
    </w:p>
    <w:p w14:paraId="25CDFCB4" w14:textId="78D0437A" w:rsidR="00484BEF" w:rsidRPr="00627142" w:rsidRDefault="00484BEF" w:rsidP="00484BEF">
      <w:pPr>
        <w:pStyle w:val="Body"/>
        <w:widowControl w:val="0"/>
        <w:numPr>
          <w:ilvl w:val="0"/>
          <w:numId w:val="20"/>
        </w:numPr>
        <w:spacing w:after="0" w:line="240" w:lineRule="auto"/>
        <w:rPr>
          <w:color w:val="000000" w:themeColor="text1"/>
          <w:sz w:val="28"/>
          <w:szCs w:val="28"/>
          <w:u w:color="030303"/>
          <w:lang w:val="fr-FR"/>
        </w:rPr>
      </w:pPr>
      <w:r w:rsidRPr="00627142">
        <w:rPr>
          <w:sz w:val="28"/>
          <w:szCs w:val="28"/>
          <w:lang w:val="fr-BE"/>
        </w:rPr>
        <w:t xml:space="preserve">Des groupes de travail peuvent être créés à l’initiative de membres. La </w:t>
      </w:r>
      <w:r w:rsidRPr="00627142">
        <w:rPr>
          <w:sz w:val="28"/>
          <w:szCs w:val="28"/>
          <w:lang w:val="fr-BE"/>
        </w:rPr>
        <w:lastRenderedPageBreak/>
        <w:t xml:space="preserve">création de tels groupes doit être portée à la connaissance du </w:t>
      </w:r>
      <w:r w:rsidR="008D1F6A">
        <w:rPr>
          <w:sz w:val="28"/>
          <w:szCs w:val="28"/>
          <w:lang w:val="fr-BE"/>
        </w:rPr>
        <w:t>C</w:t>
      </w:r>
      <w:r w:rsidRPr="00627142">
        <w:rPr>
          <w:sz w:val="28"/>
          <w:szCs w:val="28"/>
          <w:lang w:val="fr-BE"/>
        </w:rPr>
        <w:t>onseil d’administration qui doit en approuver l’existence pour qu’ils soient reconnus en tant que</w:t>
      </w:r>
      <w:r w:rsidR="005202E9">
        <w:rPr>
          <w:sz w:val="28"/>
          <w:szCs w:val="28"/>
          <w:lang w:val="fr-BE"/>
        </w:rPr>
        <w:t xml:space="preserve"> groupe de travail </w:t>
      </w:r>
      <w:r w:rsidRPr="00627142">
        <w:rPr>
          <w:sz w:val="28"/>
          <w:szCs w:val="28"/>
          <w:lang w:val="fr-BE"/>
        </w:rPr>
        <w:t>de l’UPJB.</w:t>
      </w:r>
    </w:p>
    <w:p w14:paraId="6A643F75" w14:textId="77777777" w:rsidR="00484BEF" w:rsidRPr="00627142" w:rsidRDefault="00484BEF" w:rsidP="00484BEF">
      <w:pPr>
        <w:pStyle w:val="Body"/>
        <w:widowControl w:val="0"/>
        <w:spacing w:after="0" w:line="240" w:lineRule="auto"/>
        <w:rPr>
          <w:sz w:val="28"/>
          <w:szCs w:val="28"/>
          <w:lang w:val="fr-BE"/>
        </w:rPr>
      </w:pPr>
    </w:p>
    <w:p w14:paraId="08577F90" w14:textId="5E3D49A0" w:rsidR="00484BEF" w:rsidRPr="00627142" w:rsidRDefault="00A33105" w:rsidP="00484BEF">
      <w:pPr>
        <w:pStyle w:val="Body"/>
        <w:widowControl w:val="0"/>
        <w:spacing w:after="0" w:line="240" w:lineRule="auto"/>
        <w:rPr>
          <w:b/>
          <w:bCs/>
          <w:color w:val="000000" w:themeColor="text1"/>
          <w:sz w:val="28"/>
          <w:szCs w:val="28"/>
          <w:u w:color="030303"/>
          <w:lang w:val="fr-FR"/>
        </w:rPr>
      </w:pPr>
      <w:r w:rsidRPr="00627142">
        <w:rPr>
          <w:b/>
          <w:bCs/>
          <w:color w:val="000000" w:themeColor="text1"/>
          <w:sz w:val="28"/>
          <w:szCs w:val="28"/>
          <w:u w:color="030303"/>
          <w:lang w:val="fr-FR"/>
        </w:rPr>
        <w:t xml:space="preserve">Section </w:t>
      </w:r>
      <w:r w:rsidR="00484BEF" w:rsidRPr="00627142">
        <w:rPr>
          <w:b/>
          <w:bCs/>
          <w:color w:val="000000" w:themeColor="text1"/>
          <w:sz w:val="28"/>
          <w:szCs w:val="28"/>
          <w:u w:color="030303"/>
          <w:lang w:val="fr-FR"/>
        </w:rPr>
        <w:t>9. Contrôle par un commissaire</w:t>
      </w:r>
    </w:p>
    <w:p w14:paraId="1FC559C8" w14:textId="703E5969" w:rsidR="00484BEF" w:rsidRPr="00627142" w:rsidRDefault="00484BEF" w:rsidP="00484BEF">
      <w:pPr>
        <w:pStyle w:val="Body"/>
        <w:widowControl w:val="0"/>
        <w:numPr>
          <w:ilvl w:val="0"/>
          <w:numId w:val="21"/>
        </w:numPr>
        <w:spacing w:after="0" w:line="240" w:lineRule="auto"/>
        <w:rPr>
          <w:color w:val="000000" w:themeColor="text1"/>
          <w:sz w:val="28"/>
          <w:szCs w:val="28"/>
          <w:u w:color="030303"/>
          <w:lang w:val="fr-FR"/>
        </w:rPr>
      </w:pPr>
      <w:r w:rsidRPr="00627142">
        <w:rPr>
          <w:color w:val="000000" w:themeColor="text1"/>
          <w:sz w:val="28"/>
          <w:szCs w:val="28"/>
          <w:u w:color="030303"/>
          <w:lang w:val="fr-FR"/>
        </w:rPr>
        <w:t xml:space="preserve">Tant que l’ASBL, à la date du dernier exercice social clôturé, </w:t>
      </w:r>
      <w:r w:rsidRPr="00627142">
        <w:rPr>
          <w:rFonts w:hint="eastAsia"/>
          <w:color w:val="000000" w:themeColor="text1"/>
          <w:sz w:val="28"/>
          <w:szCs w:val="28"/>
          <w:u w:color="030303"/>
          <w:lang w:val="fr-FR"/>
        </w:rPr>
        <w:t>ne tombe pas dans le champ d</w:t>
      </w:r>
      <w:r w:rsidRPr="00627142">
        <w:rPr>
          <w:rFonts w:hint="eastAsia"/>
          <w:color w:val="000000" w:themeColor="text1"/>
          <w:sz w:val="28"/>
          <w:szCs w:val="28"/>
          <w:u w:color="030303"/>
          <w:lang w:val="fr-FR"/>
        </w:rPr>
        <w:t>’</w:t>
      </w:r>
      <w:r w:rsidRPr="00627142">
        <w:rPr>
          <w:rFonts w:hint="eastAsia"/>
          <w:color w:val="000000" w:themeColor="text1"/>
          <w:sz w:val="28"/>
          <w:szCs w:val="28"/>
          <w:u w:color="030303"/>
          <w:lang w:val="fr-FR"/>
        </w:rPr>
        <w:t>application de l</w:t>
      </w:r>
      <w:r w:rsidRPr="00627142">
        <w:rPr>
          <w:rFonts w:hint="eastAsia"/>
          <w:color w:val="000000" w:themeColor="text1"/>
          <w:sz w:val="28"/>
          <w:szCs w:val="28"/>
          <w:u w:color="030303"/>
          <w:lang w:val="fr-FR"/>
        </w:rPr>
        <w:t>’</w:t>
      </w:r>
      <w:r w:rsidRPr="00627142">
        <w:rPr>
          <w:rFonts w:hint="eastAsia"/>
          <w:color w:val="000000" w:themeColor="text1"/>
          <w:sz w:val="28"/>
          <w:szCs w:val="28"/>
          <w:u w:color="030303"/>
          <w:lang w:val="fr-FR"/>
        </w:rPr>
        <w:t xml:space="preserve">art. 3 :47, </w:t>
      </w:r>
      <w:r w:rsidR="00322165">
        <w:rPr>
          <w:rFonts w:hint="eastAsia"/>
          <w:color w:val="000000" w:themeColor="text1"/>
          <w:sz w:val="28"/>
          <w:szCs w:val="28"/>
          <w:u w:color="030303"/>
          <w:lang w:val="fr-FR"/>
        </w:rPr>
        <w:t>§</w:t>
      </w:r>
      <w:r w:rsidRPr="00627142">
        <w:rPr>
          <w:rFonts w:hint="eastAsia"/>
          <w:color w:val="000000" w:themeColor="text1"/>
          <w:sz w:val="28"/>
          <w:szCs w:val="28"/>
          <w:u w:color="030303"/>
          <w:lang w:val="fr-FR"/>
        </w:rPr>
        <w:t xml:space="preserve"> 2 du </w:t>
      </w:r>
      <w:r w:rsidRPr="00627142">
        <w:rPr>
          <w:color w:val="000000" w:themeColor="text1"/>
          <w:sz w:val="28"/>
          <w:szCs w:val="28"/>
          <w:u w:color="030303"/>
          <w:lang w:val="fr-FR"/>
        </w:rPr>
        <w:t xml:space="preserve">CSA, elle n’est pas tenue de nommer </w:t>
      </w:r>
      <w:proofErr w:type="spellStart"/>
      <w:r w:rsidRPr="00627142">
        <w:rPr>
          <w:color w:val="000000" w:themeColor="text1"/>
          <w:sz w:val="28"/>
          <w:szCs w:val="28"/>
          <w:u w:color="030303"/>
          <w:lang w:val="fr-FR"/>
        </w:rPr>
        <w:t>un</w:t>
      </w:r>
      <w:r w:rsidR="005202E9">
        <w:rPr>
          <w:color w:val="000000" w:themeColor="text1"/>
          <w:sz w:val="28"/>
          <w:szCs w:val="28"/>
          <w:u w:color="030303"/>
          <w:lang w:val="fr-FR"/>
        </w:rPr>
        <w:t>·e</w:t>
      </w:r>
      <w:proofErr w:type="spellEnd"/>
      <w:r w:rsidRPr="00627142">
        <w:rPr>
          <w:color w:val="000000" w:themeColor="text1"/>
          <w:sz w:val="28"/>
          <w:szCs w:val="28"/>
          <w:u w:color="030303"/>
          <w:lang w:val="fr-FR"/>
        </w:rPr>
        <w:t xml:space="preserve"> commissaire.</w:t>
      </w:r>
      <w:r w:rsidRPr="00627142">
        <w:rPr>
          <w:color w:val="000000" w:themeColor="text1"/>
          <w:sz w:val="28"/>
          <w:szCs w:val="28"/>
          <w:u w:color="030303"/>
          <w:lang w:val="fr-FR"/>
        </w:rPr>
        <w:br/>
      </w:r>
    </w:p>
    <w:p w14:paraId="71121669" w14:textId="77777777" w:rsidR="00484BEF" w:rsidRPr="00627142" w:rsidRDefault="00484BEF" w:rsidP="00484BEF">
      <w:pPr>
        <w:pStyle w:val="Body"/>
        <w:widowControl w:val="0"/>
        <w:numPr>
          <w:ilvl w:val="0"/>
          <w:numId w:val="21"/>
        </w:numPr>
        <w:spacing w:after="0" w:line="240" w:lineRule="auto"/>
        <w:rPr>
          <w:color w:val="000000" w:themeColor="text1"/>
          <w:sz w:val="28"/>
          <w:szCs w:val="28"/>
          <w:u w:color="030303"/>
          <w:lang w:val="fr-FR"/>
        </w:rPr>
      </w:pPr>
      <w:r w:rsidRPr="00627142">
        <w:rPr>
          <w:rFonts w:hint="eastAsia"/>
          <w:color w:val="000000" w:themeColor="text1"/>
          <w:sz w:val="28"/>
          <w:szCs w:val="28"/>
          <w:u w:color="030303"/>
          <w:lang w:val="fr-FR"/>
        </w:rPr>
        <w:t>Dès que l</w:t>
      </w:r>
      <w:r w:rsidRPr="00627142">
        <w:rPr>
          <w:rFonts w:hint="eastAsia"/>
          <w:color w:val="000000" w:themeColor="text1"/>
          <w:sz w:val="28"/>
          <w:szCs w:val="28"/>
          <w:u w:color="030303"/>
          <w:lang w:val="fr-FR"/>
        </w:rPr>
        <w:t>’</w:t>
      </w:r>
      <w:r w:rsidRPr="00627142">
        <w:rPr>
          <w:rFonts w:hint="eastAsia"/>
          <w:color w:val="000000" w:themeColor="text1"/>
          <w:sz w:val="28"/>
          <w:szCs w:val="28"/>
          <w:u w:color="030303"/>
          <w:lang w:val="fr-FR"/>
        </w:rPr>
        <w:t>ASBL tombe dans le champ d</w:t>
      </w:r>
      <w:r w:rsidRPr="00627142">
        <w:rPr>
          <w:rFonts w:hint="eastAsia"/>
          <w:color w:val="000000" w:themeColor="text1"/>
          <w:sz w:val="28"/>
          <w:szCs w:val="28"/>
          <w:u w:color="030303"/>
          <w:lang w:val="fr-FR"/>
        </w:rPr>
        <w:t>’</w:t>
      </w:r>
      <w:r w:rsidRPr="00627142">
        <w:rPr>
          <w:rFonts w:hint="eastAsia"/>
          <w:color w:val="000000" w:themeColor="text1"/>
          <w:sz w:val="28"/>
          <w:szCs w:val="28"/>
          <w:u w:color="030303"/>
          <w:lang w:val="fr-FR"/>
        </w:rPr>
        <w:t>application de l</w:t>
      </w:r>
      <w:r w:rsidRPr="00627142">
        <w:rPr>
          <w:rFonts w:hint="eastAsia"/>
          <w:color w:val="000000" w:themeColor="text1"/>
          <w:sz w:val="28"/>
          <w:szCs w:val="28"/>
          <w:u w:color="030303"/>
          <w:lang w:val="fr-FR"/>
        </w:rPr>
        <w:t>’</w:t>
      </w:r>
      <w:r w:rsidRPr="00627142">
        <w:rPr>
          <w:rFonts w:hint="eastAsia"/>
          <w:color w:val="000000" w:themeColor="text1"/>
          <w:sz w:val="28"/>
          <w:szCs w:val="28"/>
          <w:u w:color="030303"/>
          <w:lang w:val="fr-FR"/>
        </w:rPr>
        <w:t xml:space="preserve">art. 3 :47, </w:t>
      </w:r>
      <w:r w:rsidR="00322165">
        <w:rPr>
          <w:rFonts w:hint="eastAsia"/>
          <w:color w:val="000000" w:themeColor="text1"/>
          <w:sz w:val="28"/>
          <w:szCs w:val="28"/>
          <w:u w:color="030303"/>
          <w:lang w:val="fr-FR"/>
        </w:rPr>
        <w:t>§</w:t>
      </w:r>
      <w:r w:rsidRPr="00627142">
        <w:rPr>
          <w:rFonts w:hint="eastAsia"/>
          <w:color w:val="000000" w:themeColor="text1"/>
          <w:sz w:val="28"/>
          <w:szCs w:val="28"/>
          <w:u w:color="030303"/>
          <w:lang w:val="fr-FR"/>
        </w:rPr>
        <w:t xml:space="preserve"> 2 du CSA en ce qui concerne sa dernière année comptable clôturée, </w:t>
      </w:r>
      <w:r w:rsidRPr="00627142">
        <w:rPr>
          <w:color w:val="000000" w:themeColor="text1"/>
          <w:sz w:val="28"/>
          <w:szCs w:val="28"/>
          <w:u w:color="030303"/>
          <w:lang w:val="fr-FR"/>
        </w:rPr>
        <w:t xml:space="preserve">l’Assemblée </w:t>
      </w:r>
      <w:r w:rsidR="008D1F6A">
        <w:rPr>
          <w:color w:val="000000" w:themeColor="text1"/>
          <w:sz w:val="28"/>
          <w:szCs w:val="28"/>
          <w:u w:color="030303"/>
          <w:lang w:val="fr-FR"/>
        </w:rPr>
        <w:t>g</w:t>
      </w:r>
      <w:r w:rsidRPr="00627142">
        <w:rPr>
          <w:color w:val="000000" w:themeColor="text1"/>
          <w:sz w:val="28"/>
          <w:szCs w:val="28"/>
          <w:u w:color="030303"/>
          <w:lang w:val="fr-FR"/>
        </w:rPr>
        <w:t xml:space="preserve">énérale est tenue de nommer parmi les membres de l’Institut des Réviseurs d’entreprises </w:t>
      </w:r>
      <w:proofErr w:type="spellStart"/>
      <w:r w:rsidRPr="00627142">
        <w:rPr>
          <w:color w:val="000000" w:themeColor="text1"/>
          <w:sz w:val="28"/>
          <w:szCs w:val="28"/>
          <w:u w:color="030303"/>
          <w:lang w:val="fr-FR"/>
        </w:rPr>
        <w:t>un</w:t>
      </w:r>
      <w:r w:rsidR="00D921BC">
        <w:rPr>
          <w:color w:val="000000" w:themeColor="text1"/>
          <w:sz w:val="28"/>
          <w:szCs w:val="28"/>
          <w:u w:color="030303"/>
          <w:lang w:val="fr-FR"/>
        </w:rPr>
        <w:t>·e</w:t>
      </w:r>
      <w:proofErr w:type="spellEnd"/>
      <w:r w:rsidRPr="00627142">
        <w:rPr>
          <w:color w:val="000000" w:themeColor="text1"/>
          <w:sz w:val="28"/>
          <w:szCs w:val="28"/>
          <w:u w:color="030303"/>
          <w:lang w:val="fr-FR"/>
        </w:rPr>
        <w:t xml:space="preserve"> commissaire qui sera </w:t>
      </w:r>
      <w:proofErr w:type="spellStart"/>
      <w:r w:rsidRPr="00627142">
        <w:rPr>
          <w:color w:val="000000" w:themeColor="text1"/>
          <w:sz w:val="28"/>
          <w:szCs w:val="28"/>
          <w:u w:color="030303"/>
          <w:lang w:val="fr-FR"/>
        </w:rPr>
        <w:t>chargé</w:t>
      </w:r>
      <w:r w:rsidR="00D921BC">
        <w:rPr>
          <w:color w:val="000000" w:themeColor="text1"/>
          <w:sz w:val="28"/>
          <w:szCs w:val="28"/>
          <w:u w:color="030303"/>
          <w:lang w:val="fr-FR"/>
        </w:rPr>
        <w:t>·e</w:t>
      </w:r>
      <w:proofErr w:type="spellEnd"/>
      <w:r w:rsidRPr="00627142">
        <w:rPr>
          <w:color w:val="000000" w:themeColor="text1"/>
          <w:sz w:val="28"/>
          <w:szCs w:val="28"/>
          <w:u w:color="030303"/>
          <w:lang w:val="fr-FR"/>
        </w:rPr>
        <w:t xml:space="preserve"> du contrôle de la situation financière, des comptes annuels et de la régularité des opérations qui doivent y figurer, conformément, aux dispositions légales et statutaires en cette manière. L’Assemblée </w:t>
      </w:r>
      <w:r w:rsidR="008D1F6A">
        <w:rPr>
          <w:color w:val="000000" w:themeColor="text1"/>
          <w:sz w:val="28"/>
          <w:szCs w:val="28"/>
          <w:u w:color="030303"/>
          <w:lang w:val="fr-FR"/>
        </w:rPr>
        <w:t>g</w:t>
      </w:r>
      <w:r w:rsidRPr="00627142">
        <w:rPr>
          <w:color w:val="000000" w:themeColor="text1"/>
          <w:sz w:val="28"/>
          <w:szCs w:val="28"/>
          <w:u w:color="030303"/>
          <w:lang w:val="fr-FR"/>
        </w:rPr>
        <w:t>énérale détermine également</w:t>
      </w:r>
      <w:r w:rsidR="00322165">
        <w:rPr>
          <w:color w:val="000000" w:themeColor="text1"/>
          <w:sz w:val="28"/>
          <w:szCs w:val="28"/>
          <w:u w:color="030303"/>
          <w:lang w:val="fr-FR"/>
        </w:rPr>
        <w:t xml:space="preserve">, le cas échéant, </w:t>
      </w:r>
      <w:r w:rsidRPr="00627142">
        <w:rPr>
          <w:color w:val="000000" w:themeColor="text1"/>
          <w:sz w:val="28"/>
          <w:szCs w:val="28"/>
          <w:u w:color="030303"/>
          <w:lang w:val="fr-FR"/>
        </w:rPr>
        <w:t xml:space="preserve">la rémunération </w:t>
      </w:r>
      <w:proofErr w:type="spellStart"/>
      <w:r w:rsidRPr="00627142">
        <w:rPr>
          <w:color w:val="000000" w:themeColor="text1"/>
          <w:sz w:val="28"/>
          <w:szCs w:val="28"/>
          <w:u w:color="030303"/>
          <w:lang w:val="fr-FR"/>
        </w:rPr>
        <w:t>du</w:t>
      </w:r>
      <w:r w:rsidR="00D921BC">
        <w:rPr>
          <w:color w:val="000000" w:themeColor="text1"/>
          <w:sz w:val="28"/>
          <w:szCs w:val="28"/>
          <w:u w:color="030303"/>
          <w:lang w:val="fr-FR"/>
        </w:rPr>
        <w:t>·de</w:t>
      </w:r>
      <w:proofErr w:type="spellEnd"/>
      <w:r w:rsidR="00D921BC">
        <w:rPr>
          <w:color w:val="000000" w:themeColor="text1"/>
          <w:sz w:val="28"/>
          <w:szCs w:val="28"/>
          <w:u w:color="030303"/>
          <w:lang w:val="fr-FR"/>
        </w:rPr>
        <w:t xml:space="preserve"> la</w:t>
      </w:r>
      <w:r w:rsidRPr="00627142">
        <w:rPr>
          <w:color w:val="000000" w:themeColor="text1"/>
          <w:sz w:val="28"/>
          <w:szCs w:val="28"/>
          <w:u w:color="030303"/>
          <w:lang w:val="fr-FR"/>
        </w:rPr>
        <w:t xml:space="preserve"> commissaire.</w:t>
      </w:r>
      <w:r w:rsidR="00B309DA" w:rsidRPr="00627142">
        <w:rPr>
          <w:color w:val="000000" w:themeColor="text1"/>
          <w:sz w:val="28"/>
          <w:szCs w:val="28"/>
          <w:u w:color="030303"/>
          <w:lang w:val="fr-FR"/>
        </w:rPr>
        <w:br/>
      </w:r>
    </w:p>
    <w:p w14:paraId="5DF2A24B" w14:textId="64567DAC" w:rsidR="00484BEF" w:rsidRPr="00627142" w:rsidRDefault="00484BEF" w:rsidP="00484BEF">
      <w:pPr>
        <w:pStyle w:val="Body"/>
        <w:widowControl w:val="0"/>
        <w:numPr>
          <w:ilvl w:val="0"/>
          <w:numId w:val="21"/>
        </w:numPr>
        <w:spacing w:after="0" w:line="240" w:lineRule="auto"/>
        <w:rPr>
          <w:color w:val="FFC000" w:themeColor="accent4"/>
          <w:sz w:val="28"/>
          <w:szCs w:val="28"/>
          <w:u w:color="030303"/>
          <w:lang w:val="fr-FR"/>
        </w:rPr>
      </w:pPr>
      <w:proofErr w:type="spellStart"/>
      <w:r w:rsidRPr="00627142">
        <w:rPr>
          <w:color w:val="000000" w:themeColor="text1"/>
          <w:sz w:val="28"/>
          <w:szCs w:val="28"/>
          <w:u w:color="030303"/>
          <w:lang w:val="fr-FR"/>
        </w:rPr>
        <w:t>Le</w:t>
      </w:r>
      <w:r w:rsidR="00D921BC">
        <w:rPr>
          <w:color w:val="000000" w:themeColor="text1"/>
          <w:sz w:val="28"/>
          <w:szCs w:val="28"/>
          <w:u w:color="030303"/>
          <w:lang w:val="fr-FR"/>
        </w:rPr>
        <w:t>·la</w:t>
      </w:r>
      <w:proofErr w:type="spellEnd"/>
      <w:r w:rsidRPr="00627142">
        <w:rPr>
          <w:color w:val="000000" w:themeColor="text1"/>
          <w:sz w:val="28"/>
          <w:szCs w:val="28"/>
          <w:u w:color="030303"/>
          <w:lang w:val="fr-FR"/>
        </w:rPr>
        <w:t xml:space="preserve"> commissaire est </w:t>
      </w:r>
      <w:proofErr w:type="spellStart"/>
      <w:proofErr w:type="gramStart"/>
      <w:r w:rsidRPr="00627142">
        <w:rPr>
          <w:color w:val="000000" w:themeColor="text1"/>
          <w:sz w:val="28"/>
          <w:szCs w:val="28"/>
          <w:u w:color="030303"/>
          <w:lang w:val="fr-FR"/>
        </w:rPr>
        <w:t>nommé</w:t>
      </w:r>
      <w:proofErr w:type="gramEnd"/>
      <w:r w:rsidR="00D921BC">
        <w:rPr>
          <w:color w:val="000000" w:themeColor="text1"/>
          <w:sz w:val="28"/>
          <w:szCs w:val="28"/>
          <w:u w:color="030303"/>
          <w:lang w:val="fr-FR"/>
        </w:rPr>
        <w:t>·e</w:t>
      </w:r>
      <w:proofErr w:type="spellEnd"/>
      <w:r w:rsidR="00322165">
        <w:rPr>
          <w:color w:val="000000" w:themeColor="text1"/>
          <w:sz w:val="28"/>
          <w:szCs w:val="28"/>
          <w:u w:color="030303"/>
          <w:lang w:val="fr-FR"/>
        </w:rPr>
        <w:t xml:space="preserve"> </w:t>
      </w:r>
      <w:r w:rsidRPr="00627142">
        <w:rPr>
          <w:color w:val="000000" w:themeColor="text1"/>
          <w:sz w:val="28"/>
          <w:szCs w:val="28"/>
          <w:u w:color="030303"/>
          <w:lang w:val="fr-FR"/>
        </w:rPr>
        <w:t xml:space="preserve">pour une durée </w:t>
      </w:r>
      <w:r w:rsidR="00CE4D7E" w:rsidRPr="00627142">
        <w:rPr>
          <w:color w:val="000000" w:themeColor="text1"/>
          <w:sz w:val="28"/>
          <w:szCs w:val="28"/>
          <w:u w:color="030303"/>
          <w:lang w:val="fr-FR"/>
        </w:rPr>
        <w:t xml:space="preserve">2 ans renouvelable. </w:t>
      </w:r>
      <w:r w:rsidR="00CE4D7E" w:rsidRPr="00627142">
        <w:rPr>
          <w:color w:val="FFC000" w:themeColor="accent4"/>
          <w:sz w:val="28"/>
          <w:szCs w:val="28"/>
          <w:u w:color="030303"/>
          <w:lang w:val="fr-FR"/>
        </w:rPr>
        <w:br/>
      </w:r>
    </w:p>
    <w:p w14:paraId="4C18CAD9" w14:textId="22F90CA1" w:rsidR="00484BEF" w:rsidRPr="00627142" w:rsidRDefault="00A33105" w:rsidP="00484BEF">
      <w:pPr>
        <w:pStyle w:val="Body"/>
        <w:widowControl w:val="0"/>
        <w:spacing w:after="0" w:line="240" w:lineRule="auto"/>
        <w:rPr>
          <w:b/>
          <w:bCs/>
          <w:color w:val="000000" w:themeColor="text1"/>
          <w:sz w:val="28"/>
          <w:szCs w:val="28"/>
          <w:u w:color="030303"/>
          <w:lang w:val="fr-FR"/>
        </w:rPr>
      </w:pPr>
      <w:r w:rsidRPr="00627142">
        <w:rPr>
          <w:b/>
          <w:bCs/>
          <w:color w:val="000000" w:themeColor="text1"/>
          <w:sz w:val="28"/>
          <w:szCs w:val="28"/>
          <w:u w:color="030303"/>
          <w:lang w:val="fr-FR"/>
        </w:rPr>
        <w:t>Section 10, Article 1.</w:t>
      </w:r>
      <w:r w:rsidR="00484BEF" w:rsidRPr="00627142">
        <w:rPr>
          <w:b/>
          <w:bCs/>
          <w:color w:val="000000" w:themeColor="text1"/>
          <w:sz w:val="28"/>
          <w:szCs w:val="28"/>
          <w:u w:color="030303"/>
          <w:lang w:val="fr-FR"/>
        </w:rPr>
        <w:t xml:space="preserve"> Financement et comptabilité</w:t>
      </w:r>
    </w:p>
    <w:p w14:paraId="6E2AD63F" w14:textId="77777777" w:rsidR="00484BEF" w:rsidRPr="00627142" w:rsidRDefault="00484BEF" w:rsidP="00484BEF">
      <w:pPr>
        <w:pStyle w:val="Body"/>
        <w:widowControl w:val="0"/>
        <w:numPr>
          <w:ilvl w:val="0"/>
          <w:numId w:val="22"/>
        </w:numPr>
        <w:spacing w:after="0" w:line="240" w:lineRule="auto"/>
        <w:rPr>
          <w:color w:val="000000" w:themeColor="text1"/>
          <w:sz w:val="28"/>
          <w:szCs w:val="28"/>
          <w:u w:color="030303"/>
          <w:lang w:val="fr-FR"/>
        </w:rPr>
      </w:pPr>
      <w:r w:rsidRPr="00627142">
        <w:rPr>
          <w:color w:val="000000" w:themeColor="text1"/>
          <w:sz w:val="28"/>
          <w:szCs w:val="28"/>
          <w:u w:color="030303"/>
          <w:lang w:val="fr-FR"/>
        </w:rPr>
        <w:t>L’ASBL sera financée, entre autres, par des subventions, des allocations, des dons, des libéralité</w:t>
      </w:r>
      <w:r w:rsidR="00D921BC">
        <w:rPr>
          <w:color w:val="000000" w:themeColor="text1"/>
          <w:sz w:val="28"/>
          <w:szCs w:val="28"/>
          <w:u w:color="030303"/>
          <w:lang w:val="fr-FR"/>
        </w:rPr>
        <w:t>s</w:t>
      </w:r>
      <w:r w:rsidRPr="00627142">
        <w:rPr>
          <w:color w:val="000000" w:themeColor="text1"/>
          <w:sz w:val="28"/>
          <w:szCs w:val="28"/>
          <w:u w:color="030303"/>
          <w:lang w:val="fr-FR"/>
        </w:rPr>
        <w:t>, des cotisations, des donations et des legs, obtenus pour soutenir tant les buts généraux de l’ASBL que les projets spécifiques.</w:t>
      </w:r>
      <w:r w:rsidRPr="00627142">
        <w:rPr>
          <w:color w:val="000000" w:themeColor="text1"/>
          <w:sz w:val="28"/>
          <w:szCs w:val="28"/>
          <w:u w:color="030303"/>
          <w:lang w:val="fr-FR"/>
        </w:rPr>
        <w:br/>
      </w:r>
    </w:p>
    <w:p w14:paraId="7C6A32E8" w14:textId="77777777" w:rsidR="00484BEF" w:rsidRPr="00627142" w:rsidRDefault="00484BEF" w:rsidP="00484BEF">
      <w:pPr>
        <w:pStyle w:val="Body"/>
        <w:widowControl w:val="0"/>
        <w:numPr>
          <w:ilvl w:val="0"/>
          <w:numId w:val="22"/>
        </w:numPr>
        <w:spacing w:after="0" w:line="240" w:lineRule="auto"/>
        <w:rPr>
          <w:color w:val="000000" w:themeColor="text1"/>
          <w:sz w:val="28"/>
          <w:szCs w:val="28"/>
          <w:u w:color="030303"/>
          <w:lang w:val="fr-FR"/>
        </w:rPr>
      </w:pPr>
      <w:r w:rsidRPr="00627142">
        <w:rPr>
          <w:color w:val="000000" w:themeColor="text1"/>
          <w:sz w:val="28"/>
          <w:szCs w:val="28"/>
          <w:u w:color="030303"/>
          <w:lang w:val="fr-FR"/>
        </w:rPr>
        <w:t>L’ASBL peut par ailleurs lever des fonds de toute autre manière légale.</w:t>
      </w:r>
    </w:p>
    <w:p w14:paraId="112FF06F" w14:textId="77777777" w:rsidR="00484BEF" w:rsidRPr="00627142" w:rsidRDefault="00484BEF" w:rsidP="00484BEF">
      <w:pPr>
        <w:pStyle w:val="Body"/>
        <w:widowControl w:val="0"/>
        <w:spacing w:after="0" w:line="240" w:lineRule="auto"/>
        <w:rPr>
          <w:color w:val="000000" w:themeColor="text1"/>
          <w:sz w:val="28"/>
          <w:szCs w:val="28"/>
          <w:u w:color="030303"/>
          <w:lang w:val="fr-FR"/>
        </w:rPr>
      </w:pPr>
    </w:p>
    <w:p w14:paraId="4535F943" w14:textId="47663D27" w:rsidR="00484BEF" w:rsidRPr="00627142" w:rsidRDefault="00A33105" w:rsidP="00484BEF">
      <w:pPr>
        <w:pStyle w:val="Body"/>
        <w:widowControl w:val="0"/>
        <w:spacing w:after="0" w:line="240" w:lineRule="auto"/>
        <w:rPr>
          <w:b/>
          <w:bCs/>
          <w:color w:val="000000" w:themeColor="text1"/>
          <w:sz w:val="28"/>
          <w:szCs w:val="28"/>
          <w:u w:color="030303"/>
          <w:lang w:val="fr-FR"/>
        </w:rPr>
      </w:pPr>
      <w:r w:rsidRPr="00627142">
        <w:rPr>
          <w:b/>
          <w:bCs/>
          <w:color w:val="000000" w:themeColor="text1"/>
          <w:sz w:val="28"/>
          <w:szCs w:val="28"/>
          <w:u w:color="030303"/>
          <w:lang w:val="fr-FR"/>
        </w:rPr>
        <w:t xml:space="preserve">Section 10, Article 2. </w:t>
      </w:r>
      <w:r w:rsidR="00484BEF" w:rsidRPr="00627142">
        <w:rPr>
          <w:b/>
          <w:bCs/>
          <w:color w:val="000000" w:themeColor="text1"/>
          <w:sz w:val="28"/>
          <w:szCs w:val="28"/>
          <w:u w:color="030303"/>
          <w:lang w:val="fr-FR"/>
        </w:rPr>
        <w:t>Comptabilité</w:t>
      </w:r>
      <w:r w:rsidR="00F84274" w:rsidRPr="00627142">
        <w:rPr>
          <w:b/>
          <w:bCs/>
          <w:color w:val="000000" w:themeColor="text1"/>
          <w:sz w:val="28"/>
          <w:szCs w:val="28"/>
          <w:u w:color="030303"/>
          <w:lang w:val="fr-FR"/>
        </w:rPr>
        <w:t xml:space="preserve"> </w:t>
      </w:r>
    </w:p>
    <w:p w14:paraId="42A8532F" w14:textId="65201815" w:rsidR="00484BEF" w:rsidRPr="00627142" w:rsidRDefault="00484BEF" w:rsidP="00484BEF">
      <w:pPr>
        <w:pStyle w:val="Body"/>
        <w:widowControl w:val="0"/>
        <w:numPr>
          <w:ilvl w:val="0"/>
          <w:numId w:val="23"/>
        </w:numPr>
        <w:spacing w:after="0" w:line="240" w:lineRule="auto"/>
        <w:rPr>
          <w:color w:val="000000" w:themeColor="text1"/>
          <w:sz w:val="28"/>
          <w:szCs w:val="28"/>
          <w:u w:color="030303"/>
          <w:lang w:val="fr-FR"/>
        </w:rPr>
      </w:pPr>
      <w:r w:rsidRPr="00627142">
        <w:rPr>
          <w:color w:val="000000" w:themeColor="text1"/>
          <w:sz w:val="28"/>
          <w:szCs w:val="28"/>
          <w:u w:color="030303"/>
          <w:lang w:val="fr-FR"/>
        </w:rPr>
        <w:t>L’exercice social prend cours le 1</w:t>
      </w:r>
      <w:r w:rsidRPr="00627142">
        <w:rPr>
          <w:color w:val="000000" w:themeColor="text1"/>
          <w:sz w:val="28"/>
          <w:szCs w:val="28"/>
          <w:u w:color="030303"/>
          <w:vertAlign w:val="superscript"/>
          <w:lang w:val="fr-FR"/>
        </w:rPr>
        <w:t>er</w:t>
      </w:r>
      <w:r w:rsidRPr="00627142">
        <w:rPr>
          <w:color w:val="000000" w:themeColor="text1"/>
          <w:sz w:val="28"/>
          <w:szCs w:val="28"/>
          <w:u w:color="030303"/>
          <w:lang w:val="fr-FR"/>
        </w:rPr>
        <w:t xml:space="preserve"> janvier et se termine le 31 décembre.</w:t>
      </w:r>
      <w:r w:rsidRPr="00627142">
        <w:rPr>
          <w:color w:val="000000" w:themeColor="text1"/>
          <w:sz w:val="28"/>
          <w:szCs w:val="28"/>
          <w:u w:color="030303"/>
          <w:lang w:val="fr-FR"/>
        </w:rPr>
        <w:br/>
      </w:r>
    </w:p>
    <w:p w14:paraId="4E8C15BA" w14:textId="77777777" w:rsidR="00484BEF" w:rsidRPr="00627142" w:rsidRDefault="00484BEF" w:rsidP="00DD26BA">
      <w:pPr>
        <w:pStyle w:val="Body"/>
        <w:widowControl w:val="0"/>
        <w:numPr>
          <w:ilvl w:val="0"/>
          <w:numId w:val="23"/>
        </w:numPr>
        <w:spacing w:after="0" w:line="240" w:lineRule="auto"/>
        <w:rPr>
          <w:color w:val="000000" w:themeColor="text1"/>
          <w:sz w:val="28"/>
          <w:szCs w:val="28"/>
          <w:u w:color="030303"/>
          <w:lang w:val="fr-FR"/>
        </w:rPr>
      </w:pPr>
      <w:r w:rsidRPr="00627142">
        <w:rPr>
          <w:rFonts w:hint="eastAsia"/>
          <w:color w:val="000000" w:themeColor="text1"/>
          <w:sz w:val="28"/>
          <w:szCs w:val="28"/>
          <w:u w:color="030303"/>
          <w:lang w:val="fr-FR"/>
        </w:rPr>
        <w:t>La comptabilité est tenue conformément aux dispositions visées à l</w:t>
      </w:r>
      <w:r w:rsidRPr="00627142">
        <w:rPr>
          <w:rFonts w:hint="eastAsia"/>
          <w:color w:val="000000" w:themeColor="text1"/>
          <w:sz w:val="28"/>
          <w:szCs w:val="28"/>
          <w:u w:color="030303"/>
          <w:lang w:val="fr-FR"/>
        </w:rPr>
        <w:t>’</w:t>
      </w:r>
      <w:r w:rsidRPr="00627142">
        <w:rPr>
          <w:rFonts w:hint="eastAsia"/>
          <w:color w:val="000000" w:themeColor="text1"/>
          <w:sz w:val="28"/>
          <w:szCs w:val="28"/>
          <w:u w:color="030303"/>
          <w:lang w:val="fr-FR"/>
        </w:rPr>
        <w:t xml:space="preserve">art. 3 :47, </w:t>
      </w:r>
      <w:r w:rsidR="00D921BC">
        <w:rPr>
          <w:rFonts w:hint="eastAsia"/>
          <w:color w:val="000000" w:themeColor="text1"/>
          <w:sz w:val="28"/>
          <w:szCs w:val="28"/>
          <w:u w:color="030303"/>
          <w:lang w:val="fr-FR"/>
        </w:rPr>
        <w:t>§</w:t>
      </w:r>
      <w:r w:rsidRPr="00627142">
        <w:rPr>
          <w:rFonts w:hint="eastAsia"/>
          <w:color w:val="000000" w:themeColor="text1"/>
          <w:sz w:val="28"/>
          <w:szCs w:val="28"/>
          <w:u w:color="030303"/>
          <w:lang w:val="fr-FR"/>
        </w:rPr>
        <w:t xml:space="preserve"> 2 du CSA et à l</w:t>
      </w:r>
      <w:r w:rsidRPr="00627142">
        <w:rPr>
          <w:rFonts w:hint="eastAsia"/>
          <w:color w:val="000000" w:themeColor="text1"/>
          <w:sz w:val="28"/>
          <w:szCs w:val="28"/>
          <w:u w:color="030303"/>
          <w:lang w:val="fr-FR"/>
        </w:rPr>
        <w:t>’</w:t>
      </w:r>
      <w:r w:rsidRPr="00627142">
        <w:rPr>
          <w:rFonts w:hint="eastAsia"/>
          <w:color w:val="000000" w:themeColor="text1"/>
          <w:sz w:val="28"/>
          <w:szCs w:val="28"/>
          <w:u w:color="030303"/>
          <w:lang w:val="fr-FR"/>
        </w:rPr>
        <w:t xml:space="preserve">arrêté royal du 29 avril 2019, </w:t>
      </w:r>
      <w:r w:rsidRPr="00627142">
        <w:rPr>
          <w:color w:val="000000" w:themeColor="text1"/>
          <w:sz w:val="28"/>
          <w:szCs w:val="28"/>
          <w:u w:color="030303"/>
          <w:lang w:val="fr-FR"/>
        </w:rPr>
        <w:t>ainsi qu’à toutes les autres réglementations sectorielles y applicables.</w:t>
      </w:r>
      <w:r w:rsidRPr="00627142">
        <w:rPr>
          <w:color w:val="000000" w:themeColor="text1"/>
          <w:sz w:val="28"/>
          <w:szCs w:val="28"/>
          <w:u w:color="030303"/>
          <w:lang w:val="fr-FR"/>
        </w:rPr>
        <w:br/>
      </w:r>
    </w:p>
    <w:p w14:paraId="6F2A70BC" w14:textId="77777777" w:rsidR="00484BEF" w:rsidRPr="00627142" w:rsidRDefault="00484BEF" w:rsidP="00DD26BA">
      <w:pPr>
        <w:pStyle w:val="Body"/>
        <w:widowControl w:val="0"/>
        <w:numPr>
          <w:ilvl w:val="0"/>
          <w:numId w:val="23"/>
        </w:numPr>
        <w:spacing w:after="0" w:line="240" w:lineRule="auto"/>
        <w:rPr>
          <w:color w:val="000000" w:themeColor="text1"/>
          <w:sz w:val="28"/>
          <w:szCs w:val="28"/>
          <w:u w:color="030303"/>
          <w:lang w:val="fr-FR"/>
        </w:rPr>
      </w:pPr>
      <w:r w:rsidRPr="00627142">
        <w:rPr>
          <w:color w:val="000000" w:themeColor="text1"/>
          <w:sz w:val="28"/>
          <w:szCs w:val="28"/>
          <w:u w:color="030303"/>
          <w:lang w:val="fr-FR"/>
        </w:rPr>
        <w:t>Le Conseil d’</w:t>
      </w:r>
      <w:r w:rsidR="008D1F6A">
        <w:rPr>
          <w:color w:val="000000" w:themeColor="text1"/>
          <w:sz w:val="28"/>
          <w:szCs w:val="28"/>
          <w:u w:color="030303"/>
          <w:lang w:val="fr-FR"/>
        </w:rPr>
        <w:t>a</w:t>
      </w:r>
      <w:r w:rsidRPr="00627142">
        <w:rPr>
          <w:color w:val="000000" w:themeColor="text1"/>
          <w:sz w:val="28"/>
          <w:szCs w:val="28"/>
          <w:u w:color="030303"/>
          <w:lang w:val="fr-FR"/>
        </w:rPr>
        <w:t xml:space="preserve">dministration soumet les comptes annuels de l’exercice social précédent pour approbation à l’Assemblée </w:t>
      </w:r>
      <w:r w:rsidR="008D1F6A">
        <w:rPr>
          <w:color w:val="000000" w:themeColor="text1"/>
          <w:sz w:val="28"/>
          <w:szCs w:val="28"/>
          <w:u w:color="030303"/>
          <w:lang w:val="fr-FR"/>
        </w:rPr>
        <w:t>g</w:t>
      </w:r>
      <w:r w:rsidRPr="00627142">
        <w:rPr>
          <w:color w:val="000000" w:themeColor="text1"/>
          <w:sz w:val="28"/>
          <w:szCs w:val="28"/>
          <w:u w:color="030303"/>
          <w:lang w:val="fr-FR"/>
        </w:rPr>
        <w:t xml:space="preserve">énérale annuelle. Un projet de budget est </w:t>
      </w:r>
      <w:r w:rsidR="00D03BF4" w:rsidRPr="00627142">
        <w:rPr>
          <w:color w:val="000000" w:themeColor="text1"/>
          <w:sz w:val="28"/>
          <w:szCs w:val="28"/>
          <w:u w:color="030303"/>
          <w:lang w:val="fr-FR"/>
        </w:rPr>
        <w:t>a</w:t>
      </w:r>
      <w:r w:rsidR="00D921BC">
        <w:rPr>
          <w:color w:val="000000" w:themeColor="text1"/>
          <w:sz w:val="28"/>
          <w:szCs w:val="28"/>
          <w:u w:color="030303"/>
          <w:lang w:val="fr-FR"/>
        </w:rPr>
        <w:t xml:space="preserve">ussi </w:t>
      </w:r>
      <w:r w:rsidRPr="00627142">
        <w:rPr>
          <w:color w:val="000000" w:themeColor="text1"/>
          <w:sz w:val="28"/>
          <w:szCs w:val="28"/>
          <w:u w:color="030303"/>
          <w:lang w:val="fr-FR"/>
        </w:rPr>
        <w:t xml:space="preserve">soumis pour approbation à l’Assemblée </w:t>
      </w:r>
      <w:r w:rsidR="008D1F6A">
        <w:rPr>
          <w:color w:val="000000" w:themeColor="text1"/>
          <w:sz w:val="28"/>
          <w:szCs w:val="28"/>
          <w:u w:color="030303"/>
          <w:lang w:val="fr-FR"/>
        </w:rPr>
        <w:lastRenderedPageBreak/>
        <w:t>g</w:t>
      </w:r>
      <w:r w:rsidRPr="00627142">
        <w:rPr>
          <w:color w:val="000000" w:themeColor="text1"/>
          <w:sz w:val="28"/>
          <w:szCs w:val="28"/>
          <w:u w:color="030303"/>
          <w:lang w:val="fr-FR"/>
        </w:rPr>
        <w:t>énérale</w:t>
      </w:r>
      <w:r w:rsidR="00A33105" w:rsidRPr="00627142">
        <w:rPr>
          <w:color w:val="000000" w:themeColor="text1"/>
          <w:sz w:val="28"/>
          <w:szCs w:val="28"/>
          <w:u w:color="030303"/>
          <w:lang w:val="fr-FR"/>
        </w:rPr>
        <w:t xml:space="preserve"> </w:t>
      </w:r>
      <w:r w:rsidR="008D1F6A">
        <w:rPr>
          <w:color w:val="000000" w:themeColor="text1"/>
          <w:sz w:val="28"/>
          <w:szCs w:val="28"/>
          <w:u w:color="030303"/>
          <w:lang w:val="fr-FR"/>
        </w:rPr>
        <w:t>o</w:t>
      </w:r>
      <w:r w:rsidR="00A33105" w:rsidRPr="00627142">
        <w:rPr>
          <w:color w:val="000000" w:themeColor="text1"/>
          <w:sz w:val="28"/>
          <w:szCs w:val="28"/>
          <w:u w:color="030303"/>
          <w:lang w:val="fr-FR"/>
        </w:rPr>
        <w:t>rdinaire.</w:t>
      </w:r>
      <w:r w:rsidRPr="00627142">
        <w:rPr>
          <w:color w:val="000000" w:themeColor="text1"/>
          <w:sz w:val="28"/>
          <w:szCs w:val="28"/>
          <w:u w:color="030303"/>
          <w:lang w:val="fr-FR"/>
        </w:rPr>
        <w:t xml:space="preserve"> </w:t>
      </w:r>
      <w:r w:rsidR="00D03BF4" w:rsidRPr="00627142">
        <w:rPr>
          <w:rFonts w:cs="Calibri"/>
          <w:sz w:val="28"/>
          <w:szCs w:val="28"/>
          <w:lang w:val="fr-BE"/>
        </w:rPr>
        <w:br/>
      </w:r>
    </w:p>
    <w:p w14:paraId="4A33D947" w14:textId="24279872" w:rsidR="00484BEF" w:rsidRPr="00627142" w:rsidRDefault="00484BEF" w:rsidP="00DD26BA">
      <w:pPr>
        <w:pStyle w:val="Body"/>
        <w:widowControl w:val="0"/>
        <w:numPr>
          <w:ilvl w:val="0"/>
          <w:numId w:val="23"/>
        </w:numPr>
        <w:spacing w:after="0" w:line="240" w:lineRule="auto"/>
        <w:rPr>
          <w:color w:val="000000" w:themeColor="text1"/>
          <w:sz w:val="28"/>
          <w:szCs w:val="28"/>
          <w:u w:color="030303"/>
          <w:lang w:val="fr-FR"/>
        </w:rPr>
      </w:pPr>
      <w:r w:rsidRPr="00627142">
        <w:rPr>
          <w:color w:val="000000" w:themeColor="text1"/>
          <w:sz w:val="28"/>
          <w:szCs w:val="28"/>
          <w:u w:color="030303"/>
          <w:lang w:val="fr-FR"/>
        </w:rPr>
        <w:t>Les comptes annuels de l’ASBL sont déposés conformément aux</w:t>
      </w:r>
      <w:r w:rsidR="00DD26BA">
        <w:rPr>
          <w:color w:val="000000" w:themeColor="text1"/>
          <w:sz w:val="28"/>
          <w:szCs w:val="28"/>
          <w:u w:color="030303"/>
          <w:lang w:val="fr-FR"/>
        </w:rPr>
        <w:t xml:space="preserve"> </w:t>
      </w:r>
      <w:r w:rsidRPr="00627142">
        <w:rPr>
          <w:color w:val="000000" w:themeColor="text1"/>
          <w:sz w:val="28"/>
          <w:szCs w:val="28"/>
          <w:u w:color="030303"/>
          <w:lang w:val="fr-FR"/>
        </w:rPr>
        <w:t xml:space="preserve">dispositions de l’art. 3 :47, </w:t>
      </w:r>
      <w:r w:rsidR="00D921BC">
        <w:rPr>
          <w:rFonts w:hint="eastAsia"/>
          <w:color w:val="000000" w:themeColor="text1"/>
          <w:sz w:val="28"/>
          <w:szCs w:val="28"/>
          <w:u w:color="030303"/>
          <w:lang w:val="fr-FR"/>
        </w:rPr>
        <w:t>§</w:t>
      </w:r>
      <w:r w:rsidRPr="00627142">
        <w:rPr>
          <w:color w:val="000000" w:themeColor="text1"/>
          <w:sz w:val="28"/>
          <w:szCs w:val="28"/>
          <w:u w:color="030303"/>
          <w:lang w:val="fr-FR"/>
        </w:rPr>
        <w:t xml:space="preserve"> 7 du CSA et de l’arrêté royal du 29 avril 2019.</w:t>
      </w:r>
    </w:p>
    <w:p w14:paraId="422351BC" w14:textId="77777777" w:rsidR="00484BEF" w:rsidRPr="00627142" w:rsidRDefault="00484BEF" w:rsidP="00484BEF">
      <w:pPr>
        <w:pStyle w:val="Body"/>
        <w:widowControl w:val="0"/>
        <w:spacing w:after="0" w:line="240" w:lineRule="auto"/>
        <w:rPr>
          <w:color w:val="70AD47" w:themeColor="accent6"/>
          <w:sz w:val="28"/>
          <w:szCs w:val="28"/>
          <w:u w:color="030303"/>
          <w:lang w:val="fr-FR"/>
        </w:rPr>
      </w:pPr>
    </w:p>
    <w:p w14:paraId="7D231161" w14:textId="3844D1A4" w:rsidR="00484BEF" w:rsidRPr="00627142" w:rsidRDefault="00A33105" w:rsidP="00484BEF">
      <w:pPr>
        <w:pStyle w:val="Body"/>
        <w:widowControl w:val="0"/>
        <w:spacing w:after="0" w:line="240" w:lineRule="auto"/>
        <w:rPr>
          <w:b/>
          <w:bCs/>
          <w:color w:val="000000" w:themeColor="text1"/>
          <w:sz w:val="28"/>
          <w:szCs w:val="28"/>
          <w:u w:color="030303"/>
          <w:lang w:val="fr-FR"/>
        </w:rPr>
      </w:pPr>
      <w:r w:rsidRPr="00627142">
        <w:rPr>
          <w:b/>
          <w:bCs/>
          <w:color w:val="000000" w:themeColor="text1"/>
          <w:sz w:val="28"/>
          <w:szCs w:val="28"/>
          <w:u w:color="030303"/>
          <w:lang w:val="fr-FR"/>
        </w:rPr>
        <w:t>Section 11.</w:t>
      </w:r>
      <w:r w:rsidR="00484BEF" w:rsidRPr="00627142">
        <w:rPr>
          <w:b/>
          <w:bCs/>
          <w:color w:val="000000" w:themeColor="text1"/>
          <w:sz w:val="28"/>
          <w:szCs w:val="28"/>
          <w:u w:color="030303"/>
          <w:lang w:val="fr-FR"/>
        </w:rPr>
        <w:t xml:space="preserve"> Dissolution</w:t>
      </w:r>
    </w:p>
    <w:p w14:paraId="455EA655" w14:textId="4536B627" w:rsidR="00484BEF" w:rsidRPr="00627142" w:rsidRDefault="00484BEF" w:rsidP="00484BEF">
      <w:pPr>
        <w:pStyle w:val="Body"/>
        <w:widowControl w:val="0"/>
        <w:numPr>
          <w:ilvl w:val="0"/>
          <w:numId w:val="24"/>
        </w:numPr>
        <w:spacing w:after="0" w:line="240" w:lineRule="auto"/>
        <w:rPr>
          <w:color w:val="000000" w:themeColor="text1"/>
          <w:sz w:val="28"/>
          <w:szCs w:val="28"/>
          <w:u w:color="030303"/>
          <w:lang w:val="fr-FR"/>
        </w:rPr>
      </w:pPr>
      <w:r w:rsidRPr="00627142">
        <w:rPr>
          <w:color w:val="000000" w:themeColor="text1"/>
          <w:sz w:val="28"/>
          <w:szCs w:val="28"/>
          <w:u w:color="030303"/>
          <w:lang w:val="fr-FR"/>
        </w:rPr>
        <w:t xml:space="preserve">L’Assemblée </w:t>
      </w:r>
      <w:r w:rsidR="008D1F6A">
        <w:rPr>
          <w:color w:val="000000" w:themeColor="text1"/>
          <w:sz w:val="28"/>
          <w:szCs w:val="28"/>
          <w:u w:color="030303"/>
          <w:lang w:val="fr-FR"/>
        </w:rPr>
        <w:t>g</w:t>
      </w:r>
      <w:r w:rsidRPr="00627142">
        <w:rPr>
          <w:color w:val="000000" w:themeColor="text1"/>
          <w:sz w:val="28"/>
          <w:szCs w:val="28"/>
          <w:u w:color="030303"/>
          <w:lang w:val="fr-FR"/>
        </w:rPr>
        <w:t xml:space="preserve">énérale sera convoquée pour examiner les propositions relatives à </w:t>
      </w:r>
      <w:r w:rsidR="00D921BC">
        <w:rPr>
          <w:color w:val="000000" w:themeColor="text1"/>
          <w:sz w:val="28"/>
          <w:szCs w:val="28"/>
          <w:u w:color="030303"/>
          <w:lang w:val="fr-FR"/>
        </w:rPr>
        <w:t>s</w:t>
      </w:r>
      <w:r w:rsidRPr="00627142">
        <w:rPr>
          <w:color w:val="000000" w:themeColor="text1"/>
          <w:sz w:val="28"/>
          <w:szCs w:val="28"/>
          <w:u w:color="030303"/>
          <w:lang w:val="fr-FR"/>
        </w:rPr>
        <w:t>a dissolution, déposées par le Conseil d’administration ou par au moins un cinquième de tous les membres. La convocation et la mise à l’ordre du jour se feront conformément aux dispositions visées à l</w:t>
      </w:r>
      <w:r w:rsidR="00DD26BA">
        <w:rPr>
          <w:color w:val="000000" w:themeColor="text1"/>
          <w:sz w:val="28"/>
          <w:szCs w:val="28"/>
          <w:u w:color="030303"/>
          <w:lang w:val="fr-FR"/>
        </w:rPr>
        <w:t>a section</w:t>
      </w:r>
      <w:r w:rsidRPr="00627142">
        <w:rPr>
          <w:color w:val="000000" w:themeColor="text1"/>
          <w:sz w:val="28"/>
          <w:szCs w:val="28"/>
          <w:u w:color="030303"/>
          <w:lang w:val="fr-FR"/>
        </w:rPr>
        <w:t xml:space="preserve"> 4, </w:t>
      </w:r>
      <w:r w:rsidR="00DD26BA">
        <w:rPr>
          <w:color w:val="000000" w:themeColor="text1"/>
          <w:sz w:val="28"/>
          <w:szCs w:val="28"/>
          <w:u w:color="030303"/>
          <w:lang w:val="fr-FR"/>
        </w:rPr>
        <w:t>article</w:t>
      </w:r>
      <w:r w:rsidRPr="00627142">
        <w:rPr>
          <w:color w:val="000000" w:themeColor="text1"/>
          <w:sz w:val="28"/>
          <w:szCs w:val="28"/>
          <w:u w:color="030303"/>
          <w:lang w:val="fr-FR"/>
        </w:rPr>
        <w:t xml:space="preserve"> 4 des présents statuts.</w:t>
      </w:r>
      <w:r w:rsidRPr="00627142">
        <w:rPr>
          <w:color w:val="000000" w:themeColor="text1"/>
          <w:sz w:val="28"/>
          <w:szCs w:val="28"/>
          <w:u w:color="030303"/>
          <w:lang w:val="fr-FR"/>
        </w:rPr>
        <w:br/>
      </w:r>
    </w:p>
    <w:p w14:paraId="5B1FDA87" w14:textId="17A2C1D5" w:rsidR="00484BEF" w:rsidRPr="00627142" w:rsidRDefault="00484BEF" w:rsidP="00484BEF">
      <w:pPr>
        <w:pStyle w:val="Body"/>
        <w:widowControl w:val="0"/>
        <w:numPr>
          <w:ilvl w:val="0"/>
          <w:numId w:val="24"/>
        </w:numPr>
        <w:spacing w:after="0" w:line="240" w:lineRule="auto"/>
        <w:rPr>
          <w:color w:val="000000" w:themeColor="text1"/>
          <w:sz w:val="28"/>
          <w:szCs w:val="28"/>
          <w:u w:color="030303"/>
          <w:lang w:val="fr-FR"/>
        </w:rPr>
      </w:pPr>
      <w:r w:rsidRPr="00627142">
        <w:rPr>
          <w:color w:val="000000" w:themeColor="text1"/>
          <w:sz w:val="28"/>
          <w:szCs w:val="28"/>
          <w:u w:color="030303"/>
          <w:lang w:val="fr-FR"/>
        </w:rPr>
        <w:t xml:space="preserve">La délibération et </w:t>
      </w:r>
      <w:r w:rsidR="00D921BC">
        <w:rPr>
          <w:color w:val="000000" w:themeColor="text1"/>
          <w:sz w:val="28"/>
          <w:szCs w:val="28"/>
          <w:u w:color="030303"/>
          <w:lang w:val="fr-FR"/>
        </w:rPr>
        <w:t xml:space="preserve">le vote </w:t>
      </w:r>
      <w:r w:rsidRPr="00627142">
        <w:rPr>
          <w:color w:val="000000" w:themeColor="text1"/>
          <w:sz w:val="28"/>
          <w:szCs w:val="28"/>
          <w:u w:color="030303"/>
          <w:lang w:val="fr-FR"/>
        </w:rPr>
        <w:t>relati</w:t>
      </w:r>
      <w:r w:rsidR="00D921BC">
        <w:rPr>
          <w:color w:val="000000" w:themeColor="text1"/>
          <w:sz w:val="28"/>
          <w:szCs w:val="28"/>
          <w:u w:color="030303"/>
          <w:lang w:val="fr-FR"/>
        </w:rPr>
        <w:t>fs</w:t>
      </w:r>
      <w:r w:rsidRPr="00627142">
        <w:rPr>
          <w:color w:val="000000" w:themeColor="text1"/>
          <w:sz w:val="28"/>
          <w:szCs w:val="28"/>
          <w:u w:color="030303"/>
          <w:lang w:val="fr-FR"/>
        </w:rPr>
        <w:t xml:space="preserve"> à la dissolution respect</w:t>
      </w:r>
      <w:r w:rsidR="00D921BC">
        <w:rPr>
          <w:color w:val="000000" w:themeColor="text1"/>
          <w:sz w:val="28"/>
          <w:szCs w:val="28"/>
          <w:u w:color="030303"/>
          <w:lang w:val="fr-FR"/>
        </w:rPr>
        <w:t>e</w:t>
      </w:r>
      <w:r w:rsidRPr="00627142">
        <w:rPr>
          <w:color w:val="000000" w:themeColor="text1"/>
          <w:sz w:val="28"/>
          <w:szCs w:val="28"/>
          <w:u w:color="030303"/>
          <w:lang w:val="fr-FR"/>
        </w:rPr>
        <w:t xml:space="preserve">nt le quorum et la majorité requis pour une modification de l’objet ou du but désintéressé des statuts tels que visés à </w:t>
      </w:r>
      <w:r w:rsidR="00DD26BA">
        <w:rPr>
          <w:color w:val="000000" w:themeColor="text1"/>
          <w:sz w:val="28"/>
          <w:szCs w:val="28"/>
          <w:u w:color="030303"/>
          <w:lang w:val="fr-FR"/>
        </w:rPr>
        <w:t>la section 4, article</w:t>
      </w:r>
      <w:r w:rsidRPr="00627142">
        <w:rPr>
          <w:color w:val="000000" w:themeColor="text1"/>
          <w:sz w:val="28"/>
          <w:szCs w:val="28"/>
          <w:u w:color="030303"/>
          <w:lang w:val="fr-FR"/>
        </w:rPr>
        <w:t xml:space="preserve"> </w:t>
      </w:r>
      <w:r w:rsidR="007362E9">
        <w:rPr>
          <w:color w:val="000000" w:themeColor="text1"/>
          <w:sz w:val="28"/>
          <w:szCs w:val="28"/>
          <w:u w:color="030303"/>
          <w:lang w:val="fr-FR"/>
        </w:rPr>
        <w:t>5</w:t>
      </w:r>
      <w:r w:rsidRPr="00627142">
        <w:rPr>
          <w:color w:val="000000" w:themeColor="text1"/>
          <w:sz w:val="28"/>
          <w:szCs w:val="28"/>
          <w:u w:color="030303"/>
          <w:lang w:val="fr-FR"/>
        </w:rPr>
        <w:t xml:space="preserve"> des présents statuts. À partir de la décision de la dissolution, l’ASBL mentionnera sur toutes les pièces émanant de l’association qu’elle est « une ASBL en </w:t>
      </w:r>
      <w:r w:rsidR="00A33105" w:rsidRPr="00627142">
        <w:rPr>
          <w:color w:val="000000" w:themeColor="text1"/>
          <w:sz w:val="28"/>
          <w:szCs w:val="28"/>
          <w:u w:color="030303"/>
          <w:lang w:val="fr-FR"/>
        </w:rPr>
        <w:t>liquidation.</w:t>
      </w:r>
      <w:r w:rsidR="005202E9">
        <w:rPr>
          <w:color w:val="000000" w:themeColor="text1"/>
          <w:sz w:val="28"/>
          <w:szCs w:val="28"/>
          <w:u w:color="030303"/>
          <w:lang w:val="fr-FR"/>
        </w:rPr>
        <w:t xml:space="preserve"> » </w:t>
      </w:r>
      <w:r w:rsidR="00A33105" w:rsidRPr="00627142">
        <w:rPr>
          <w:color w:val="000000" w:themeColor="text1"/>
          <w:sz w:val="28"/>
          <w:szCs w:val="28"/>
          <w:u w:color="030303"/>
          <w:lang w:val="fr-FR"/>
        </w:rPr>
        <w:br/>
      </w:r>
    </w:p>
    <w:p w14:paraId="700F4A1A" w14:textId="1AFB0C50" w:rsidR="00484BEF" w:rsidRPr="00627142" w:rsidRDefault="00484BEF" w:rsidP="00484BEF">
      <w:pPr>
        <w:pStyle w:val="Body"/>
        <w:widowControl w:val="0"/>
        <w:numPr>
          <w:ilvl w:val="0"/>
          <w:numId w:val="24"/>
        </w:numPr>
        <w:spacing w:after="0" w:line="240" w:lineRule="auto"/>
        <w:rPr>
          <w:color w:val="000000" w:themeColor="text1"/>
          <w:sz w:val="28"/>
          <w:szCs w:val="28"/>
          <w:u w:color="030303"/>
          <w:lang w:val="fr-FR"/>
        </w:rPr>
      </w:pPr>
      <w:r w:rsidRPr="00627142">
        <w:rPr>
          <w:color w:val="000000" w:themeColor="text1"/>
          <w:sz w:val="28"/>
          <w:szCs w:val="28"/>
          <w:u w:color="030303"/>
          <w:lang w:val="fr-FR"/>
        </w:rPr>
        <w:t xml:space="preserve">Si la proposition de dissolution est adoptée, l’Assemblée </w:t>
      </w:r>
      <w:r w:rsidR="008D1F6A">
        <w:rPr>
          <w:color w:val="000000" w:themeColor="text1"/>
          <w:sz w:val="28"/>
          <w:szCs w:val="28"/>
          <w:u w:color="030303"/>
          <w:lang w:val="fr-FR"/>
        </w:rPr>
        <w:t>g</w:t>
      </w:r>
      <w:r w:rsidRPr="00627142">
        <w:rPr>
          <w:color w:val="000000" w:themeColor="text1"/>
          <w:sz w:val="28"/>
          <w:szCs w:val="28"/>
          <w:u w:color="030303"/>
          <w:lang w:val="fr-FR"/>
        </w:rPr>
        <w:t xml:space="preserve">énérale nomme </w:t>
      </w:r>
      <w:proofErr w:type="spellStart"/>
      <w:r w:rsidR="00D921BC">
        <w:rPr>
          <w:color w:val="000000" w:themeColor="text1"/>
          <w:sz w:val="28"/>
          <w:szCs w:val="28"/>
          <w:u w:color="030303"/>
          <w:lang w:val="fr-FR"/>
        </w:rPr>
        <w:t>un·e</w:t>
      </w:r>
      <w:proofErr w:type="spellEnd"/>
      <w:r w:rsidR="005202E9">
        <w:rPr>
          <w:color w:val="000000" w:themeColor="text1"/>
          <w:sz w:val="28"/>
          <w:szCs w:val="28"/>
          <w:u w:color="030303"/>
          <w:lang w:val="fr-FR"/>
        </w:rPr>
        <w:t xml:space="preserve"> </w:t>
      </w:r>
      <w:r w:rsidR="00D921BC">
        <w:rPr>
          <w:color w:val="000000" w:themeColor="text1"/>
          <w:sz w:val="28"/>
          <w:szCs w:val="28"/>
          <w:u w:color="030303"/>
          <w:lang w:val="fr-FR"/>
        </w:rPr>
        <w:t>/plusieurs</w:t>
      </w:r>
      <w:r w:rsidRPr="00627142">
        <w:rPr>
          <w:color w:val="000000" w:themeColor="text1"/>
          <w:sz w:val="28"/>
          <w:szCs w:val="28"/>
          <w:u w:color="030303"/>
          <w:lang w:val="fr-FR"/>
        </w:rPr>
        <w:t xml:space="preserve"> </w:t>
      </w:r>
      <w:proofErr w:type="spellStart"/>
      <w:r w:rsidRPr="00627142">
        <w:rPr>
          <w:color w:val="000000" w:themeColor="text1"/>
          <w:sz w:val="28"/>
          <w:szCs w:val="28"/>
          <w:u w:color="030303"/>
          <w:lang w:val="fr-FR"/>
        </w:rPr>
        <w:t>liquidateur·rices</w:t>
      </w:r>
      <w:proofErr w:type="spellEnd"/>
      <w:r w:rsidRPr="00627142">
        <w:rPr>
          <w:color w:val="000000" w:themeColor="text1"/>
          <w:sz w:val="28"/>
          <w:szCs w:val="28"/>
          <w:u w:color="030303"/>
          <w:lang w:val="fr-FR"/>
        </w:rPr>
        <w:t xml:space="preserve"> dont elle définira la mission.</w:t>
      </w:r>
      <w:r w:rsidRPr="00627142">
        <w:rPr>
          <w:color w:val="000000" w:themeColor="text1"/>
          <w:sz w:val="28"/>
          <w:szCs w:val="28"/>
          <w:u w:color="030303"/>
          <w:lang w:val="fr-FR"/>
        </w:rPr>
        <w:br/>
      </w:r>
    </w:p>
    <w:p w14:paraId="159AB837" w14:textId="77777777" w:rsidR="00484BEF" w:rsidRPr="00627142" w:rsidRDefault="00484BEF" w:rsidP="00EA1B0C">
      <w:pPr>
        <w:pStyle w:val="Body"/>
        <w:widowControl w:val="0"/>
        <w:numPr>
          <w:ilvl w:val="0"/>
          <w:numId w:val="24"/>
        </w:numPr>
        <w:spacing w:after="0" w:line="240" w:lineRule="auto"/>
        <w:rPr>
          <w:color w:val="000000" w:themeColor="text1"/>
          <w:sz w:val="28"/>
          <w:szCs w:val="28"/>
          <w:u w:color="030303"/>
          <w:lang w:val="fr-FR"/>
        </w:rPr>
      </w:pPr>
      <w:r w:rsidRPr="00627142">
        <w:rPr>
          <w:color w:val="000000" w:themeColor="text1"/>
          <w:sz w:val="28"/>
          <w:szCs w:val="28"/>
          <w:u w:color="030303"/>
          <w:lang w:val="fr-FR"/>
        </w:rPr>
        <w:t>En cas de dissolution et de liquidation, le patrimoine de l’ASBL doit être affecté à une autre association sans but lucratif poursuivant un but similaire ou apparenté.</w:t>
      </w:r>
      <w:r w:rsidR="00D03BF4" w:rsidRPr="00627142">
        <w:rPr>
          <w:color w:val="000000" w:themeColor="text1"/>
          <w:sz w:val="28"/>
          <w:szCs w:val="28"/>
          <w:u w:color="030303"/>
          <w:lang w:val="fr-FR"/>
        </w:rPr>
        <w:t xml:space="preserve"> </w:t>
      </w:r>
      <w:r w:rsidRPr="00627142">
        <w:rPr>
          <w:color w:val="000000" w:themeColor="text1"/>
          <w:sz w:val="28"/>
          <w:szCs w:val="28"/>
          <w:u w:color="030303"/>
          <w:lang w:val="fr-FR"/>
        </w:rPr>
        <w:t xml:space="preserve">L’ASBL doit être opérationnelle en Belgique. </w:t>
      </w:r>
      <w:r w:rsidR="00D03BF4" w:rsidRPr="00627142">
        <w:rPr>
          <w:color w:val="000000" w:themeColor="text1"/>
          <w:sz w:val="28"/>
          <w:szCs w:val="28"/>
          <w:u w:color="030303"/>
          <w:lang w:val="fr-FR"/>
        </w:rPr>
        <w:t xml:space="preserve">Le choix de l’association est </w:t>
      </w:r>
      <w:r w:rsidR="003A2528" w:rsidRPr="00627142">
        <w:rPr>
          <w:color w:val="000000" w:themeColor="text1"/>
          <w:sz w:val="28"/>
          <w:szCs w:val="28"/>
          <w:u w:color="030303"/>
          <w:lang w:val="fr-FR"/>
        </w:rPr>
        <w:t>laissé</w:t>
      </w:r>
      <w:r w:rsidR="00D03BF4" w:rsidRPr="00627142">
        <w:rPr>
          <w:color w:val="000000" w:themeColor="text1"/>
          <w:sz w:val="28"/>
          <w:szCs w:val="28"/>
          <w:u w:color="030303"/>
          <w:lang w:val="fr-FR"/>
        </w:rPr>
        <w:t xml:space="preserve"> au </w:t>
      </w:r>
      <w:r w:rsidR="008D1F6A">
        <w:rPr>
          <w:color w:val="000000" w:themeColor="text1"/>
          <w:sz w:val="28"/>
          <w:szCs w:val="28"/>
          <w:u w:color="030303"/>
          <w:lang w:val="fr-FR"/>
        </w:rPr>
        <w:t>C</w:t>
      </w:r>
      <w:r w:rsidR="00D03BF4" w:rsidRPr="00627142">
        <w:rPr>
          <w:color w:val="000000" w:themeColor="text1"/>
          <w:sz w:val="28"/>
          <w:szCs w:val="28"/>
          <w:u w:color="030303"/>
          <w:lang w:val="fr-FR"/>
        </w:rPr>
        <w:t>onseil d’administration qui sera ensuite chargé de la mise en œuvre de cette décision.</w:t>
      </w:r>
      <w:r w:rsidR="00D03BF4" w:rsidRPr="00627142">
        <w:rPr>
          <w:color w:val="7030A0"/>
          <w:sz w:val="28"/>
          <w:szCs w:val="28"/>
          <w:u w:color="030303"/>
          <w:lang w:val="fr-FR"/>
        </w:rPr>
        <w:t xml:space="preserve"> </w:t>
      </w:r>
    </w:p>
    <w:p w14:paraId="6B99D7B1" w14:textId="77777777" w:rsidR="00484BEF" w:rsidRPr="00627142" w:rsidRDefault="00484BEF" w:rsidP="00484BEF">
      <w:pPr>
        <w:pStyle w:val="Body"/>
        <w:widowControl w:val="0"/>
        <w:spacing w:after="0" w:line="240" w:lineRule="auto"/>
        <w:rPr>
          <w:color w:val="000000" w:themeColor="text1"/>
          <w:sz w:val="28"/>
          <w:szCs w:val="28"/>
          <w:u w:color="030303"/>
          <w:lang w:val="fr-FR"/>
        </w:rPr>
      </w:pPr>
    </w:p>
    <w:p w14:paraId="07F4869C" w14:textId="1C706AEC" w:rsidR="00484BEF" w:rsidRPr="00627142" w:rsidRDefault="00484BEF" w:rsidP="00484BEF">
      <w:pPr>
        <w:pStyle w:val="Body"/>
        <w:widowControl w:val="0"/>
        <w:numPr>
          <w:ilvl w:val="0"/>
          <w:numId w:val="24"/>
        </w:numPr>
        <w:spacing w:after="0" w:line="240" w:lineRule="auto"/>
        <w:rPr>
          <w:color w:val="000000" w:themeColor="text1"/>
          <w:sz w:val="28"/>
          <w:szCs w:val="28"/>
          <w:u w:color="030303"/>
          <w:lang w:val="fr-FR"/>
        </w:rPr>
      </w:pPr>
      <w:r w:rsidRPr="00627142">
        <w:rPr>
          <w:color w:val="000000" w:themeColor="text1"/>
          <w:sz w:val="28"/>
          <w:szCs w:val="28"/>
          <w:u w:color="030303"/>
          <w:lang w:val="fr-FR"/>
        </w:rPr>
        <w:t xml:space="preserve">Toutes décisions relatives à la dissolution, aux conditions de liquidation, à la nomination et à la cessation de fonction des </w:t>
      </w:r>
      <w:proofErr w:type="spellStart"/>
      <w:r w:rsidRPr="00627142">
        <w:rPr>
          <w:color w:val="000000" w:themeColor="text1"/>
          <w:sz w:val="28"/>
          <w:szCs w:val="28"/>
          <w:u w:color="030303"/>
          <w:lang w:val="fr-FR"/>
        </w:rPr>
        <w:t>liquidateur·rices</w:t>
      </w:r>
      <w:proofErr w:type="spellEnd"/>
      <w:r w:rsidRPr="00627142">
        <w:rPr>
          <w:color w:val="000000" w:themeColor="text1"/>
          <w:sz w:val="28"/>
          <w:szCs w:val="28"/>
          <w:u w:color="030303"/>
          <w:lang w:val="fr-FR"/>
        </w:rPr>
        <w:t xml:space="preserve">, à la clôture de la liquidation et à l’affectation de l’actif doivent être déposées au greffe </w:t>
      </w:r>
      <w:r w:rsidR="00D921BC">
        <w:rPr>
          <w:color w:val="000000" w:themeColor="text1"/>
          <w:sz w:val="28"/>
          <w:szCs w:val="28"/>
          <w:u w:color="030303"/>
          <w:lang w:val="fr-FR"/>
        </w:rPr>
        <w:t xml:space="preserve">au greffe du tribunal de l’entreprise francophone de Bruxelles, </w:t>
      </w:r>
      <w:r w:rsidRPr="00627142">
        <w:rPr>
          <w:color w:val="000000" w:themeColor="text1"/>
          <w:sz w:val="28"/>
          <w:szCs w:val="28"/>
          <w:u w:color="030303"/>
          <w:lang w:val="fr-FR"/>
        </w:rPr>
        <w:t>et publiées aux Annexes du Moniteur belge</w:t>
      </w:r>
      <w:r w:rsidR="00A33105" w:rsidRPr="00627142">
        <w:rPr>
          <w:color w:val="000000" w:themeColor="text1"/>
          <w:sz w:val="28"/>
          <w:szCs w:val="28"/>
          <w:u w:color="030303"/>
          <w:lang w:val="fr-FR"/>
        </w:rPr>
        <w:t xml:space="preserve">. </w:t>
      </w:r>
    </w:p>
    <w:p w14:paraId="4ADCB1F6" w14:textId="77777777" w:rsidR="002E3DB7" w:rsidRPr="00627142" w:rsidRDefault="002E3DB7" w:rsidP="002E3DB7">
      <w:pPr>
        <w:rPr>
          <w:rFonts w:ascii="Calibri" w:hAnsi="Calibri" w:cs="Calibri"/>
          <w:sz w:val="28"/>
          <w:szCs w:val="28"/>
        </w:rPr>
      </w:pPr>
    </w:p>
    <w:p w14:paraId="0FA4196A" w14:textId="77777777" w:rsidR="00A55B4B" w:rsidRPr="00627142" w:rsidRDefault="00A55B4B" w:rsidP="00A55B4B">
      <w:pPr>
        <w:pStyle w:val="Body"/>
        <w:widowControl w:val="0"/>
        <w:spacing w:after="0" w:line="240" w:lineRule="auto"/>
        <w:rPr>
          <w:sz w:val="28"/>
          <w:szCs w:val="28"/>
          <w:lang w:val="fr-FR"/>
        </w:rPr>
      </w:pPr>
    </w:p>
    <w:sectPr w:rsidR="00A55B4B" w:rsidRPr="0062714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0332" w14:textId="77777777" w:rsidR="007F5808" w:rsidRDefault="007F5808" w:rsidP="00867F5C">
      <w:r>
        <w:separator/>
      </w:r>
    </w:p>
  </w:endnote>
  <w:endnote w:type="continuationSeparator" w:id="0">
    <w:p w14:paraId="5A176D4A" w14:textId="77777777" w:rsidR="007F5808" w:rsidRDefault="007F5808" w:rsidP="0086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1247260"/>
      <w:docPartObj>
        <w:docPartGallery w:val="Page Numbers (Bottom of Page)"/>
        <w:docPartUnique/>
      </w:docPartObj>
    </w:sdtPr>
    <w:sdtContent>
      <w:p w14:paraId="4A5E6F88" w14:textId="77777777" w:rsidR="0039137F" w:rsidRDefault="0039137F" w:rsidP="009505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3E997B0" w14:textId="77777777" w:rsidR="0039137F" w:rsidRDefault="0039137F" w:rsidP="00867F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89407587"/>
      <w:docPartObj>
        <w:docPartGallery w:val="Page Numbers (Bottom of Page)"/>
        <w:docPartUnique/>
      </w:docPartObj>
    </w:sdtPr>
    <w:sdtContent>
      <w:p w14:paraId="18E2DD91" w14:textId="77777777" w:rsidR="0039137F" w:rsidRDefault="0039137F" w:rsidP="009505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203F0">
          <w:rPr>
            <w:rStyle w:val="Numrodepage"/>
            <w:noProof/>
          </w:rPr>
          <w:t>14</w:t>
        </w:r>
        <w:r>
          <w:rPr>
            <w:rStyle w:val="Numrodepage"/>
          </w:rPr>
          <w:fldChar w:fldCharType="end"/>
        </w:r>
      </w:p>
    </w:sdtContent>
  </w:sdt>
  <w:p w14:paraId="525AB461" w14:textId="77777777" w:rsidR="0039137F" w:rsidRDefault="0039137F" w:rsidP="00867F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4914" w14:textId="77777777" w:rsidR="007F5808" w:rsidRDefault="007F5808" w:rsidP="00867F5C">
      <w:r>
        <w:separator/>
      </w:r>
    </w:p>
  </w:footnote>
  <w:footnote w:type="continuationSeparator" w:id="0">
    <w:p w14:paraId="7364C52D" w14:textId="77777777" w:rsidR="007F5808" w:rsidRDefault="007F5808" w:rsidP="0086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4831" w14:textId="77777777" w:rsidR="0039137F" w:rsidRDefault="0039137F" w:rsidP="003154D1">
    <w:pPr>
      <w:pStyle w:val="En-tte"/>
      <w:jc w:val="right"/>
    </w:pPr>
    <w:r>
      <w:rPr>
        <w:noProof/>
        <w:lang w:val="fr-FR" w:eastAsia="fr-FR"/>
      </w:rPr>
      <w:drawing>
        <wp:inline distT="0" distB="0" distL="0" distR="0" wp14:anchorId="2026AFDD" wp14:editId="073565F7">
          <wp:extent cx="350044" cy="395592"/>
          <wp:effectExtent l="0" t="0" r="5715" b="0"/>
          <wp:docPr id="1506218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1871" name="Image 150621871"/>
                  <pic:cNvPicPr/>
                </pic:nvPicPr>
                <pic:blipFill>
                  <a:blip r:embed="rId1">
                    <a:extLst>
                      <a:ext uri="{28A0092B-C50C-407E-A947-70E740481C1C}">
                        <a14:useLocalDpi xmlns:a14="http://schemas.microsoft.com/office/drawing/2010/main" val="0"/>
                      </a:ext>
                    </a:extLst>
                  </a:blip>
                  <a:stretch>
                    <a:fillRect/>
                  </a:stretch>
                </pic:blipFill>
                <pic:spPr>
                  <a:xfrm>
                    <a:off x="0" y="0"/>
                    <a:ext cx="424822" cy="48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F22"/>
    <w:multiLevelType w:val="hybridMultilevel"/>
    <w:tmpl w:val="992E1420"/>
    <w:lvl w:ilvl="0" w:tplc="6F5C974A">
      <w:start w:val="1"/>
      <w:numFmt w:val="decimal"/>
      <w:lvlText w:val="%1."/>
      <w:lvlJc w:val="left"/>
      <w:pPr>
        <w:ind w:left="232" w:hanging="232"/>
      </w:pPr>
      <w:rPr>
        <w:rFonts w:hAnsi="Arial Unicode MS"/>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27D0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73D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A3E6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DC0D8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68F3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68A5E">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B4C11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C27F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C64BBC"/>
    <w:multiLevelType w:val="hybridMultilevel"/>
    <w:tmpl w:val="D6B0E0BC"/>
    <w:lvl w:ilvl="0" w:tplc="0A1AD498">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EF3ACA"/>
    <w:multiLevelType w:val="hybridMultilevel"/>
    <w:tmpl w:val="2152A480"/>
    <w:lvl w:ilvl="0" w:tplc="4C9A405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C90A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A991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FE446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FC878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C5EC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E26C3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18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A505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586C39"/>
    <w:multiLevelType w:val="hybridMultilevel"/>
    <w:tmpl w:val="E4E822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AA40CF"/>
    <w:multiLevelType w:val="hybridMultilevel"/>
    <w:tmpl w:val="AD90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01E9F"/>
    <w:multiLevelType w:val="hybridMultilevel"/>
    <w:tmpl w:val="A55EB692"/>
    <w:lvl w:ilvl="0" w:tplc="585C546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812622"/>
    <w:multiLevelType w:val="hybridMultilevel"/>
    <w:tmpl w:val="6CC4176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D84B83"/>
    <w:multiLevelType w:val="hybridMultilevel"/>
    <w:tmpl w:val="CD7C9428"/>
    <w:lvl w:ilvl="0" w:tplc="C4DCD0EE">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0F3F1F"/>
    <w:multiLevelType w:val="hybridMultilevel"/>
    <w:tmpl w:val="804EA5BA"/>
    <w:lvl w:ilvl="0" w:tplc="A5FAF946">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B40BC7"/>
    <w:multiLevelType w:val="hybridMultilevel"/>
    <w:tmpl w:val="64EAB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B62002"/>
    <w:multiLevelType w:val="hybridMultilevel"/>
    <w:tmpl w:val="9D9C0B8A"/>
    <w:lvl w:ilvl="0" w:tplc="342A8930">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822A71"/>
    <w:multiLevelType w:val="hybridMultilevel"/>
    <w:tmpl w:val="4F0AA620"/>
    <w:lvl w:ilvl="0" w:tplc="B7EC5D4A">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6514C0"/>
    <w:multiLevelType w:val="hybridMultilevel"/>
    <w:tmpl w:val="DC7AF21C"/>
    <w:lvl w:ilvl="0" w:tplc="5E2299BA">
      <w:start w:val="1"/>
      <w:numFmt w:val="decimal"/>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4852EE"/>
    <w:multiLevelType w:val="hybridMultilevel"/>
    <w:tmpl w:val="298C4766"/>
    <w:lvl w:ilvl="0" w:tplc="A36C108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850FEA"/>
    <w:multiLevelType w:val="hybridMultilevel"/>
    <w:tmpl w:val="28E68422"/>
    <w:lvl w:ilvl="0" w:tplc="0BBA51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C37AF0"/>
    <w:multiLevelType w:val="hybridMultilevel"/>
    <w:tmpl w:val="120E05D2"/>
    <w:lvl w:ilvl="0" w:tplc="9EF47DF8">
      <w:start w:val="1"/>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7C2097"/>
    <w:multiLevelType w:val="hybridMultilevel"/>
    <w:tmpl w:val="69B0DCD8"/>
    <w:lvl w:ilvl="0" w:tplc="B82266B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66442">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23E00">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260F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1A8E5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C2E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E27C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66ECA">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C2173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FB3509"/>
    <w:multiLevelType w:val="multilevel"/>
    <w:tmpl w:val="BBB2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41BA7"/>
    <w:multiLevelType w:val="hybridMultilevel"/>
    <w:tmpl w:val="B9520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B54218"/>
    <w:multiLevelType w:val="hybridMultilevel"/>
    <w:tmpl w:val="EA321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7D50DA"/>
    <w:multiLevelType w:val="hybridMultilevel"/>
    <w:tmpl w:val="408ED9B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5C6736A5"/>
    <w:multiLevelType w:val="hybridMultilevel"/>
    <w:tmpl w:val="4558ADF6"/>
    <w:lvl w:ilvl="0" w:tplc="6972D6C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E6226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0816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AFE9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FA4DD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1A25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204B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4A33B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0062D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3B27CC2"/>
    <w:multiLevelType w:val="hybridMultilevel"/>
    <w:tmpl w:val="C3A2957C"/>
    <w:lvl w:ilvl="0" w:tplc="EEDAA3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211509"/>
    <w:multiLevelType w:val="hybridMultilevel"/>
    <w:tmpl w:val="CAD863AE"/>
    <w:lvl w:ilvl="0" w:tplc="A63E1710">
      <w:start w:val="1"/>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6BDD5001"/>
    <w:multiLevelType w:val="hybridMultilevel"/>
    <w:tmpl w:val="19182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297DC9"/>
    <w:multiLevelType w:val="hybridMultilevel"/>
    <w:tmpl w:val="63DC8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793FB6"/>
    <w:multiLevelType w:val="hybridMultilevel"/>
    <w:tmpl w:val="0424333C"/>
    <w:lvl w:ilvl="0" w:tplc="A072CCA8">
      <w:start w:val="1"/>
      <w:numFmt w:val="decimal"/>
      <w:lvlText w:val="%1."/>
      <w:lvlJc w:val="left"/>
      <w:pPr>
        <w:ind w:left="1080" w:hanging="360"/>
      </w:pPr>
      <w:rPr>
        <w:rFonts w:hint="default"/>
        <w:b w:val="0"/>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B8E544B"/>
    <w:multiLevelType w:val="hybridMultilevel"/>
    <w:tmpl w:val="7096B0A6"/>
    <w:lvl w:ilvl="0" w:tplc="69741274">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1529095">
    <w:abstractNumId w:val="4"/>
  </w:num>
  <w:num w:numId="2" w16cid:durableId="1695185910">
    <w:abstractNumId w:val="16"/>
  </w:num>
  <w:num w:numId="3" w16cid:durableId="568804322">
    <w:abstractNumId w:val="2"/>
  </w:num>
  <w:num w:numId="4" w16cid:durableId="2082563161">
    <w:abstractNumId w:val="0"/>
  </w:num>
  <w:num w:numId="5" w16cid:durableId="1871338226">
    <w:abstractNumId w:val="3"/>
  </w:num>
  <w:num w:numId="6" w16cid:durableId="557010602">
    <w:abstractNumId w:val="21"/>
  </w:num>
  <w:num w:numId="7" w16cid:durableId="1035617329">
    <w:abstractNumId w:val="20"/>
  </w:num>
  <w:num w:numId="8" w16cid:durableId="1869488853">
    <w:abstractNumId w:val="11"/>
  </w:num>
  <w:num w:numId="9" w16cid:durableId="1818259869">
    <w:abstractNumId w:val="12"/>
  </w:num>
  <w:num w:numId="10" w16cid:durableId="748162666">
    <w:abstractNumId w:val="15"/>
  </w:num>
  <w:num w:numId="11" w16cid:durableId="1320883761">
    <w:abstractNumId w:val="26"/>
  </w:num>
  <w:num w:numId="12" w16cid:durableId="618222453">
    <w:abstractNumId w:val="1"/>
  </w:num>
  <w:num w:numId="13" w16cid:durableId="569852101">
    <w:abstractNumId w:val="13"/>
  </w:num>
  <w:num w:numId="14" w16cid:durableId="326057132">
    <w:abstractNumId w:val="7"/>
  </w:num>
  <w:num w:numId="15" w16cid:durableId="1373115406">
    <w:abstractNumId w:val="8"/>
  </w:num>
  <w:num w:numId="16" w16cid:durableId="1206336648">
    <w:abstractNumId w:val="10"/>
  </w:num>
  <w:num w:numId="17" w16cid:durableId="1261526333">
    <w:abstractNumId w:val="23"/>
  </w:num>
  <w:num w:numId="18" w16cid:durableId="398096092">
    <w:abstractNumId w:val="18"/>
  </w:num>
  <w:num w:numId="19" w16cid:durableId="381369322">
    <w:abstractNumId w:val="9"/>
  </w:num>
  <w:num w:numId="20" w16cid:durableId="2089188183">
    <w:abstractNumId w:val="14"/>
  </w:num>
  <w:num w:numId="21" w16cid:durableId="2078282247">
    <w:abstractNumId w:val="27"/>
  </w:num>
  <w:num w:numId="22" w16cid:durableId="625745704">
    <w:abstractNumId w:val="19"/>
  </w:num>
  <w:num w:numId="23" w16cid:durableId="1458061360">
    <w:abstractNumId w:val="5"/>
  </w:num>
  <w:num w:numId="24" w16cid:durableId="555777306">
    <w:abstractNumId w:val="22"/>
  </w:num>
  <w:num w:numId="25" w16cid:durableId="13768435">
    <w:abstractNumId w:val="25"/>
  </w:num>
  <w:num w:numId="26" w16cid:durableId="1852724329">
    <w:abstractNumId w:val="24"/>
  </w:num>
  <w:num w:numId="27" w16cid:durableId="1110974891">
    <w:abstractNumId w:val="6"/>
  </w:num>
  <w:num w:numId="28" w16cid:durableId="6618526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4B"/>
    <w:rsid w:val="000442E5"/>
    <w:rsid w:val="000448A0"/>
    <w:rsid w:val="00063430"/>
    <w:rsid w:val="000B1F43"/>
    <w:rsid w:val="000B2B11"/>
    <w:rsid w:val="000D356D"/>
    <w:rsid w:val="000E1A9A"/>
    <w:rsid w:val="000E39F9"/>
    <w:rsid w:val="000F0669"/>
    <w:rsid w:val="001049EC"/>
    <w:rsid w:val="001127B9"/>
    <w:rsid w:val="001176AF"/>
    <w:rsid w:val="0013390E"/>
    <w:rsid w:val="001A6E25"/>
    <w:rsid w:val="001F002E"/>
    <w:rsid w:val="002728C0"/>
    <w:rsid w:val="002A14FE"/>
    <w:rsid w:val="002E3DB7"/>
    <w:rsid w:val="002F1159"/>
    <w:rsid w:val="003154D1"/>
    <w:rsid w:val="003157B9"/>
    <w:rsid w:val="00322165"/>
    <w:rsid w:val="003424C4"/>
    <w:rsid w:val="003548C1"/>
    <w:rsid w:val="00365FBD"/>
    <w:rsid w:val="003905AC"/>
    <w:rsid w:val="0039137F"/>
    <w:rsid w:val="003A2528"/>
    <w:rsid w:val="003B0C2F"/>
    <w:rsid w:val="003C018B"/>
    <w:rsid w:val="003C270E"/>
    <w:rsid w:val="003D02D2"/>
    <w:rsid w:val="003E7619"/>
    <w:rsid w:val="003E7F93"/>
    <w:rsid w:val="00411DDE"/>
    <w:rsid w:val="00442B15"/>
    <w:rsid w:val="00471BD9"/>
    <w:rsid w:val="00481BA8"/>
    <w:rsid w:val="00484BEF"/>
    <w:rsid w:val="004A16D4"/>
    <w:rsid w:val="004A1B6A"/>
    <w:rsid w:val="004A549B"/>
    <w:rsid w:val="004D5B98"/>
    <w:rsid w:val="004F1144"/>
    <w:rsid w:val="005202E9"/>
    <w:rsid w:val="00520DBA"/>
    <w:rsid w:val="005419FC"/>
    <w:rsid w:val="00566CCD"/>
    <w:rsid w:val="0061356B"/>
    <w:rsid w:val="00616FB2"/>
    <w:rsid w:val="006177C3"/>
    <w:rsid w:val="00627142"/>
    <w:rsid w:val="00627B52"/>
    <w:rsid w:val="00642CB4"/>
    <w:rsid w:val="006476CC"/>
    <w:rsid w:val="006664E5"/>
    <w:rsid w:val="00682014"/>
    <w:rsid w:val="00694393"/>
    <w:rsid w:val="00703ECF"/>
    <w:rsid w:val="007362E9"/>
    <w:rsid w:val="0073799F"/>
    <w:rsid w:val="00753F84"/>
    <w:rsid w:val="00772547"/>
    <w:rsid w:val="007B5F75"/>
    <w:rsid w:val="007C0736"/>
    <w:rsid w:val="007C509B"/>
    <w:rsid w:val="007D364F"/>
    <w:rsid w:val="007F5808"/>
    <w:rsid w:val="00806F10"/>
    <w:rsid w:val="00840BDE"/>
    <w:rsid w:val="00856D27"/>
    <w:rsid w:val="008635A1"/>
    <w:rsid w:val="00865849"/>
    <w:rsid w:val="00867F5C"/>
    <w:rsid w:val="008A68C6"/>
    <w:rsid w:val="008D1F6A"/>
    <w:rsid w:val="008E54BC"/>
    <w:rsid w:val="008E7E68"/>
    <w:rsid w:val="008F2C2F"/>
    <w:rsid w:val="00936EB1"/>
    <w:rsid w:val="0094319E"/>
    <w:rsid w:val="0095056E"/>
    <w:rsid w:val="009904FB"/>
    <w:rsid w:val="009945B8"/>
    <w:rsid w:val="009D78F5"/>
    <w:rsid w:val="00A02EB6"/>
    <w:rsid w:val="00A33105"/>
    <w:rsid w:val="00A55B4B"/>
    <w:rsid w:val="00A722C1"/>
    <w:rsid w:val="00AA377A"/>
    <w:rsid w:val="00AC76A5"/>
    <w:rsid w:val="00AF696B"/>
    <w:rsid w:val="00B309DA"/>
    <w:rsid w:val="00B373C2"/>
    <w:rsid w:val="00B53197"/>
    <w:rsid w:val="00B544BC"/>
    <w:rsid w:val="00B76545"/>
    <w:rsid w:val="00B84871"/>
    <w:rsid w:val="00B8729B"/>
    <w:rsid w:val="00BF0784"/>
    <w:rsid w:val="00C203F0"/>
    <w:rsid w:val="00C3073D"/>
    <w:rsid w:val="00C3180D"/>
    <w:rsid w:val="00C31F45"/>
    <w:rsid w:val="00C34CE2"/>
    <w:rsid w:val="00C423E1"/>
    <w:rsid w:val="00C5637F"/>
    <w:rsid w:val="00C60EF5"/>
    <w:rsid w:val="00C93398"/>
    <w:rsid w:val="00CA6E5E"/>
    <w:rsid w:val="00CE355D"/>
    <w:rsid w:val="00CE4D7E"/>
    <w:rsid w:val="00CE570A"/>
    <w:rsid w:val="00D03BF4"/>
    <w:rsid w:val="00D1058C"/>
    <w:rsid w:val="00D15C07"/>
    <w:rsid w:val="00D30FFC"/>
    <w:rsid w:val="00D9185C"/>
    <w:rsid w:val="00D921BC"/>
    <w:rsid w:val="00DC4FCA"/>
    <w:rsid w:val="00DD26BA"/>
    <w:rsid w:val="00DE2CD4"/>
    <w:rsid w:val="00DE340F"/>
    <w:rsid w:val="00E047A6"/>
    <w:rsid w:val="00E3122E"/>
    <w:rsid w:val="00E55EE0"/>
    <w:rsid w:val="00E57DBA"/>
    <w:rsid w:val="00E84E27"/>
    <w:rsid w:val="00E9456D"/>
    <w:rsid w:val="00E95558"/>
    <w:rsid w:val="00EA1B0C"/>
    <w:rsid w:val="00EC6577"/>
    <w:rsid w:val="00EC77E2"/>
    <w:rsid w:val="00EF2281"/>
    <w:rsid w:val="00F00D83"/>
    <w:rsid w:val="00F2138A"/>
    <w:rsid w:val="00F26160"/>
    <w:rsid w:val="00F445D9"/>
    <w:rsid w:val="00F84274"/>
    <w:rsid w:val="00F86BA9"/>
    <w:rsid w:val="00FB1B59"/>
    <w:rsid w:val="00FB4562"/>
    <w:rsid w:val="00FF08AB"/>
    <w:rsid w:val="00FF625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37CCD"/>
  <w15:docId w15:val="{B19DAD64-AE19-B645-B874-22F83FD9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A55B4B"/>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val="en-US" w:eastAsia="fr-FR"/>
      <w14:textOutline w14:w="0" w14:cap="flat" w14:cmpd="sng" w14:algn="ctr">
        <w14:noFill/>
        <w14:prstDash w14:val="solid"/>
        <w14:bevel/>
      </w14:textOutline>
      <w14:ligatures w14:val="none"/>
    </w:rPr>
  </w:style>
  <w:style w:type="table" w:customStyle="1" w:styleId="TableNormal1">
    <w:name w:val="Table Normal1"/>
    <w:rsid w:val="00A55B4B"/>
    <w:pPr>
      <w:pBdr>
        <w:top w:val="nil"/>
        <w:left w:val="nil"/>
        <w:bottom w:val="nil"/>
        <w:right w:val="nil"/>
        <w:between w:val="nil"/>
        <w:bar w:val="nil"/>
      </w:pBdr>
    </w:pPr>
    <w:rPr>
      <w:rFonts w:ascii="Times New Roman" w:eastAsia="Arial Unicode MS" w:hAnsi="Times New Roman" w:cs="Times New Roman"/>
      <w:kern w:val="0"/>
      <w:sz w:val="20"/>
      <w:szCs w:val="20"/>
      <w:bdr w:val="nil"/>
      <w:lang w:eastAsia="fr-FR"/>
      <w14:ligatures w14:val="none"/>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A55B4B"/>
    <w:pPr>
      <w:ind w:left="720"/>
      <w:contextualSpacing/>
    </w:pPr>
  </w:style>
  <w:style w:type="paragraph" w:customStyle="1" w:styleId="HeaderFooter">
    <w:name w:val="Header &amp; Footer"/>
    <w:rsid w:val="00A55B4B"/>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eastAsia="fr-FR"/>
      <w14:textOutline w14:w="0" w14:cap="flat" w14:cmpd="sng" w14:algn="ctr">
        <w14:noFill/>
        <w14:prstDash w14:val="solid"/>
        <w14:bevel/>
      </w14:textOutline>
      <w14:ligatures w14:val="none"/>
    </w:rPr>
  </w:style>
  <w:style w:type="character" w:styleId="Lienhypertexte">
    <w:name w:val="Hyperlink"/>
    <w:rsid w:val="00484BEF"/>
    <w:rPr>
      <w:u w:val="single"/>
    </w:rPr>
  </w:style>
  <w:style w:type="paragraph" w:styleId="En-tte">
    <w:name w:val="header"/>
    <w:basedOn w:val="Normal"/>
    <w:link w:val="En-tteCar"/>
    <w:uiPriority w:val="99"/>
    <w:unhideWhenUsed/>
    <w:rsid w:val="00867F5C"/>
    <w:pPr>
      <w:tabs>
        <w:tab w:val="center" w:pos="4536"/>
        <w:tab w:val="right" w:pos="9072"/>
      </w:tabs>
    </w:pPr>
  </w:style>
  <w:style w:type="character" w:customStyle="1" w:styleId="En-tteCar">
    <w:name w:val="En-tête Car"/>
    <w:basedOn w:val="Policepardfaut"/>
    <w:link w:val="En-tte"/>
    <w:uiPriority w:val="99"/>
    <w:rsid w:val="00867F5C"/>
  </w:style>
  <w:style w:type="paragraph" w:styleId="Pieddepage">
    <w:name w:val="footer"/>
    <w:basedOn w:val="Normal"/>
    <w:link w:val="PieddepageCar"/>
    <w:uiPriority w:val="99"/>
    <w:unhideWhenUsed/>
    <w:rsid w:val="00867F5C"/>
    <w:pPr>
      <w:tabs>
        <w:tab w:val="center" w:pos="4536"/>
        <w:tab w:val="right" w:pos="9072"/>
      </w:tabs>
    </w:pPr>
  </w:style>
  <w:style w:type="character" w:customStyle="1" w:styleId="PieddepageCar">
    <w:name w:val="Pied de page Car"/>
    <w:basedOn w:val="Policepardfaut"/>
    <w:link w:val="Pieddepage"/>
    <w:uiPriority w:val="99"/>
    <w:rsid w:val="00867F5C"/>
  </w:style>
  <w:style w:type="character" w:styleId="Numrodepage">
    <w:name w:val="page number"/>
    <w:basedOn w:val="Policepardfaut"/>
    <w:uiPriority w:val="99"/>
    <w:semiHidden/>
    <w:unhideWhenUsed/>
    <w:rsid w:val="00867F5C"/>
  </w:style>
  <w:style w:type="paragraph" w:styleId="Rvision">
    <w:name w:val="Revision"/>
    <w:hidden/>
    <w:uiPriority w:val="99"/>
    <w:semiHidden/>
    <w:rsid w:val="00642CB4"/>
  </w:style>
  <w:style w:type="character" w:styleId="Marquedecommentaire">
    <w:name w:val="annotation reference"/>
    <w:basedOn w:val="Policepardfaut"/>
    <w:uiPriority w:val="99"/>
    <w:semiHidden/>
    <w:unhideWhenUsed/>
    <w:rsid w:val="003D02D2"/>
    <w:rPr>
      <w:sz w:val="16"/>
      <w:szCs w:val="16"/>
    </w:rPr>
  </w:style>
  <w:style w:type="paragraph" w:styleId="Commentaire">
    <w:name w:val="annotation text"/>
    <w:basedOn w:val="Normal"/>
    <w:link w:val="CommentaireCar"/>
    <w:uiPriority w:val="99"/>
    <w:unhideWhenUsed/>
    <w:rsid w:val="003D02D2"/>
    <w:rPr>
      <w:sz w:val="20"/>
      <w:szCs w:val="20"/>
    </w:rPr>
  </w:style>
  <w:style w:type="character" w:customStyle="1" w:styleId="CommentaireCar">
    <w:name w:val="Commentaire Car"/>
    <w:basedOn w:val="Policepardfaut"/>
    <w:link w:val="Commentaire"/>
    <w:uiPriority w:val="99"/>
    <w:rsid w:val="003D02D2"/>
    <w:rPr>
      <w:sz w:val="20"/>
      <w:szCs w:val="20"/>
    </w:rPr>
  </w:style>
  <w:style w:type="paragraph" w:styleId="Objetducommentaire">
    <w:name w:val="annotation subject"/>
    <w:basedOn w:val="Commentaire"/>
    <w:next w:val="Commentaire"/>
    <w:link w:val="ObjetducommentaireCar"/>
    <w:uiPriority w:val="99"/>
    <w:semiHidden/>
    <w:unhideWhenUsed/>
    <w:rsid w:val="003D02D2"/>
    <w:rPr>
      <w:b/>
      <w:bCs/>
    </w:rPr>
  </w:style>
  <w:style w:type="character" w:customStyle="1" w:styleId="ObjetducommentaireCar">
    <w:name w:val="Objet du commentaire Car"/>
    <w:basedOn w:val="CommentaireCar"/>
    <w:link w:val="Objetducommentaire"/>
    <w:uiPriority w:val="99"/>
    <w:semiHidden/>
    <w:rsid w:val="003D02D2"/>
    <w:rPr>
      <w:b/>
      <w:bCs/>
      <w:sz w:val="20"/>
      <w:szCs w:val="20"/>
    </w:rPr>
  </w:style>
  <w:style w:type="character" w:customStyle="1" w:styleId="apple-converted-space">
    <w:name w:val="apple-converted-space"/>
    <w:basedOn w:val="Policepardfaut"/>
    <w:rsid w:val="00F2138A"/>
  </w:style>
  <w:style w:type="paragraph" w:styleId="Textedebulles">
    <w:name w:val="Balloon Text"/>
    <w:basedOn w:val="Normal"/>
    <w:link w:val="TextedebullesCar"/>
    <w:uiPriority w:val="99"/>
    <w:semiHidden/>
    <w:unhideWhenUsed/>
    <w:rsid w:val="009505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056E"/>
    <w:rPr>
      <w:rFonts w:ascii="Lucida Grande" w:hAnsi="Lucida Grande" w:cs="Lucida Grande"/>
      <w:sz w:val="18"/>
      <w:szCs w:val="18"/>
    </w:rPr>
  </w:style>
  <w:style w:type="character" w:styleId="Mentionnonrsolue">
    <w:name w:val="Unresolved Mention"/>
    <w:basedOn w:val="Policepardfaut"/>
    <w:uiPriority w:val="99"/>
    <w:semiHidden/>
    <w:unhideWhenUsed/>
    <w:rsid w:val="00C3180D"/>
    <w:rPr>
      <w:color w:val="605E5C"/>
      <w:shd w:val="clear" w:color="auto" w:fill="E1DFDD"/>
    </w:rPr>
  </w:style>
  <w:style w:type="paragraph" w:styleId="NormalWeb">
    <w:name w:val="Normal (Web)"/>
    <w:basedOn w:val="Normal"/>
    <w:uiPriority w:val="99"/>
    <w:unhideWhenUsed/>
    <w:rsid w:val="00DC4FCA"/>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DC4FCA"/>
    <w:rPr>
      <w:b/>
      <w:bCs/>
    </w:rPr>
  </w:style>
  <w:style w:type="character" w:styleId="Lienhypertextesuivivisit">
    <w:name w:val="FollowedHyperlink"/>
    <w:basedOn w:val="Policepardfaut"/>
    <w:uiPriority w:val="99"/>
    <w:semiHidden/>
    <w:unhideWhenUsed/>
    <w:rsid w:val="00FF0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5833">
      <w:bodyDiv w:val="1"/>
      <w:marLeft w:val="0"/>
      <w:marRight w:val="0"/>
      <w:marTop w:val="0"/>
      <w:marBottom w:val="0"/>
      <w:divBdr>
        <w:top w:val="none" w:sz="0" w:space="0" w:color="auto"/>
        <w:left w:val="none" w:sz="0" w:space="0" w:color="auto"/>
        <w:bottom w:val="none" w:sz="0" w:space="0" w:color="auto"/>
        <w:right w:val="none" w:sz="0" w:space="0" w:color="auto"/>
      </w:divBdr>
    </w:div>
    <w:div w:id="1141314007">
      <w:bodyDiv w:val="1"/>
      <w:marLeft w:val="0"/>
      <w:marRight w:val="0"/>
      <w:marTop w:val="0"/>
      <w:marBottom w:val="0"/>
      <w:divBdr>
        <w:top w:val="none" w:sz="0" w:space="0" w:color="auto"/>
        <w:left w:val="none" w:sz="0" w:space="0" w:color="auto"/>
        <w:bottom w:val="none" w:sz="0" w:space="0" w:color="auto"/>
        <w:right w:val="none" w:sz="0" w:space="0" w:color="auto"/>
      </w:divBdr>
    </w:div>
    <w:div w:id="13035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9363-9DBB-9B43-A040-0BEF4C71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4696</Words>
  <Characters>25834</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2023-11-21T16:10:00Z</cp:lastPrinted>
  <dcterms:created xsi:type="dcterms:W3CDTF">2023-12-12T13:33:00Z</dcterms:created>
  <dcterms:modified xsi:type="dcterms:W3CDTF">2023-12-12T13:33:00Z</dcterms:modified>
</cp:coreProperties>
</file>